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24D5" w14:textId="2DCB19D0" w:rsidR="000E0835" w:rsidRPr="000E0835" w:rsidRDefault="000B27FE" w:rsidP="00BE2F95">
      <w:pPr>
        <w:pStyle w:val="Heading3"/>
      </w:pPr>
      <w:r w:rsidRPr="003D5D97">
        <w:rPr>
          <w:noProof/>
        </w:rPr>
        <w:drawing>
          <wp:anchor distT="0" distB="0" distL="114300" distR="114300" simplePos="0" relativeHeight="251655168" behindDoc="0" locked="1" layoutInCell="1" allowOverlap="1" wp14:anchorId="5852C3B0" wp14:editId="5FFDCBF0">
            <wp:simplePos x="0" y="0"/>
            <wp:positionH relativeFrom="page">
              <wp:posOffset>2934970</wp:posOffset>
            </wp:positionH>
            <wp:positionV relativeFrom="page">
              <wp:posOffset>265430</wp:posOffset>
            </wp:positionV>
            <wp:extent cx="4572000" cy="224942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mart_Illustration-01.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2249424"/>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5BA9" w:rsidRPr="003D5D97">
        <w:t>Work Smart</w:t>
      </w:r>
      <w:r w:rsidR="005135F0">
        <w:t xml:space="preserve"> by Microsoft IT</w:t>
      </w:r>
    </w:p>
    <w:p w14:paraId="590CDAFC" w14:textId="25BB927C" w:rsidR="001532B3" w:rsidRDefault="00FB3870" w:rsidP="001532B3">
      <w:pPr>
        <w:pStyle w:val="WSGCoverheadline"/>
      </w:pPr>
      <w:r>
        <w:t>Successful meetings with Skype for Business</w:t>
      </w:r>
    </w:p>
    <w:p w14:paraId="75610B38" w14:textId="77777777" w:rsidR="00FB3870" w:rsidRDefault="00FB3870" w:rsidP="001532B3">
      <w:pPr>
        <w:pStyle w:val="WSGHeading2"/>
        <w:rPr>
          <w:rFonts w:ascii="Segoe UI" w:eastAsia="Times New Roman" w:hAnsi="Segoe UI"/>
          <w:color w:val="auto"/>
          <w:sz w:val="20"/>
          <w:szCs w:val="20"/>
        </w:rPr>
      </w:pPr>
      <w:bookmarkStart w:id="0" w:name="_GoBack"/>
      <w:bookmarkEnd w:id="0"/>
      <w:r w:rsidRPr="00FB3870">
        <w:rPr>
          <w:rFonts w:ascii="Segoe UI" w:eastAsia="Times New Roman" w:hAnsi="Segoe UI"/>
          <w:color w:val="auto"/>
          <w:sz w:val="20"/>
          <w:szCs w:val="20"/>
        </w:rPr>
        <w:t>Traditional meetings can be a challenge when people are spread out over long distances. Communication technology can overcome this physical boundary by allowing people to attend from any location with Internet or phone access. In addition, by understanding the best practices for conducting meetings and productively using Skype for Business, you can make your meetings more efficient and effective.</w:t>
      </w:r>
    </w:p>
    <w:p w14:paraId="0ED609F0" w14:textId="26F85FA7" w:rsidR="001532B3" w:rsidRDefault="001532B3" w:rsidP="001532B3">
      <w:pPr>
        <w:pStyle w:val="WSGHeading2"/>
      </w:pPr>
      <w:r>
        <w:t>Topics in this guide include:</w:t>
      </w:r>
    </w:p>
    <w:p w14:paraId="4447FF19" w14:textId="3812551F" w:rsidR="001532B3" w:rsidRDefault="001532B3" w:rsidP="001532B3">
      <w:pPr>
        <w:pStyle w:val="WSGBodycopy"/>
      </w:pPr>
      <w:r>
        <w:rPr>
          <w:noProof/>
        </w:rPr>
        <mc:AlternateContent>
          <mc:Choice Requires="wpg">
            <w:drawing>
              <wp:anchor distT="0" distB="0" distL="114300" distR="114300" simplePos="0" relativeHeight="251658240" behindDoc="0" locked="0" layoutInCell="1" allowOverlap="1" wp14:anchorId="17C4A3C1" wp14:editId="574CCAF1">
                <wp:simplePos x="0" y="0"/>
                <wp:positionH relativeFrom="column">
                  <wp:posOffset>0</wp:posOffset>
                </wp:positionH>
                <wp:positionV relativeFrom="paragraph">
                  <wp:posOffset>57785</wp:posOffset>
                </wp:positionV>
                <wp:extent cx="5168900" cy="175641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168900" cy="1756410"/>
                          <a:chOff x="0" y="0"/>
                          <a:chExt cx="5168900" cy="1756410"/>
                        </a:xfrm>
                      </wpg:grpSpPr>
                      <wps:wsp>
                        <wps:cNvPr id="28" name="Rectangle 28">
                          <a:hlinkClick r:id="rId12"/>
                        </wps:cNvPr>
                        <wps:cNvSpPr/>
                        <wps:spPr>
                          <a:xfrm>
                            <a:off x="0" y="0"/>
                            <a:ext cx="1663700" cy="822960"/>
                          </a:xfrm>
                          <a:prstGeom prst="rect">
                            <a:avLst/>
                          </a:prstGeom>
                          <a:solidFill>
                            <a:srgbClr val="68217A"/>
                          </a:solid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9C7198" w14:textId="77777777" w:rsidR="00D20ED2" w:rsidRPr="00D9146F" w:rsidRDefault="00D20ED2" w:rsidP="00D20ED2">
                              <w:pPr>
                                <w:pStyle w:val="WSGTOC"/>
                                <w:rPr>
                                  <w:color w:val="FFFFFF" w:themeColor="background1"/>
                                </w:rPr>
                              </w:pPr>
                              <w:r w:rsidRPr="00DE028E">
                                <w:rPr>
                                  <w:color w:val="FFFFFF" w:themeColor="background1"/>
                                </w:rPr>
                                <w:t>Get</w:t>
                              </w:r>
                              <w:r>
                                <w:rPr>
                                  <w:color w:val="FFFFFF" w:themeColor="background1"/>
                                </w:rPr>
                                <w:t>ting</w:t>
                              </w:r>
                              <w:r w:rsidRPr="00DE028E">
                                <w:rPr>
                                  <w:color w:val="FFFFFF" w:themeColor="background1"/>
                                </w:rPr>
                                <w:t xml:space="preserve"> started </w:t>
                              </w:r>
                            </w:p>
                            <w:p w14:paraId="28C2A4CE" w14:textId="72F9D63A" w:rsidR="001532B3" w:rsidRDefault="001532B3" w:rsidP="001532B3">
                              <w:pPr>
                                <w:pStyle w:val="WSGTOC"/>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ectangle 29">
                          <a:hlinkClick r:id="rId12"/>
                        </wps:cNvPr>
                        <wps:cNvSpPr/>
                        <wps:spPr>
                          <a:xfrm>
                            <a:off x="1752600" y="0"/>
                            <a:ext cx="1663700" cy="822960"/>
                          </a:xfrm>
                          <a:prstGeom prst="rect">
                            <a:avLst/>
                          </a:prstGeom>
                          <a:solidFill>
                            <a:srgbClr val="68217A"/>
                          </a:solid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E3937FF" w14:textId="68E5FBEB" w:rsidR="001532B3" w:rsidRDefault="00D20ED2" w:rsidP="001532B3">
                              <w:pPr>
                                <w:pStyle w:val="WSGTOC"/>
                              </w:pPr>
                              <w:r w:rsidRPr="00D20ED2">
                                <w:t>Best practices for Skype for Business meetings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Rectangle 30">
                          <a:hlinkClick r:id="rId12"/>
                        </wps:cNvPr>
                        <wps:cNvSpPr/>
                        <wps:spPr>
                          <a:xfrm>
                            <a:off x="3505200" y="0"/>
                            <a:ext cx="1663700" cy="822960"/>
                          </a:xfrm>
                          <a:prstGeom prst="rect">
                            <a:avLst/>
                          </a:prstGeom>
                          <a:solidFill>
                            <a:srgbClr val="68217A"/>
                          </a:solid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425FE38" w14:textId="4EBC2798" w:rsidR="001532B3" w:rsidRDefault="00D20ED2" w:rsidP="001532B3">
                              <w:pPr>
                                <w:pStyle w:val="WSGTOC"/>
                              </w:pPr>
                              <w:r w:rsidRPr="00D20ED2">
                                <w:t>Scheduling and joining a meeting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a:hlinkClick r:id="rId12"/>
                        </wps:cNvPr>
                        <wps:cNvSpPr/>
                        <wps:spPr>
                          <a:xfrm>
                            <a:off x="0" y="933450"/>
                            <a:ext cx="1663700" cy="822960"/>
                          </a:xfrm>
                          <a:prstGeom prst="rect">
                            <a:avLst/>
                          </a:prstGeom>
                          <a:solidFill>
                            <a:srgbClr val="68217A"/>
                          </a:solid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0964FE2" w14:textId="4DF3D9E9" w:rsidR="001532B3" w:rsidRDefault="00D20ED2" w:rsidP="001532B3">
                              <w:pPr>
                                <w:pStyle w:val="WSGTOC"/>
                              </w:pPr>
                              <w:r w:rsidRPr="00D20ED2">
                                <w:t>Sharing during meetings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Rectangle 32">
                          <a:hlinkClick r:id="rId12"/>
                        </wps:cNvPr>
                        <wps:cNvSpPr/>
                        <wps:spPr>
                          <a:xfrm>
                            <a:off x="1752600" y="933450"/>
                            <a:ext cx="1663700" cy="822960"/>
                          </a:xfrm>
                          <a:prstGeom prst="rect">
                            <a:avLst/>
                          </a:prstGeom>
                          <a:solidFill>
                            <a:srgbClr val="68217A"/>
                          </a:solid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836B04" w14:textId="5AC93138" w:rsidR="001532B3" w:rsidRDefault="00D20ED2" w:rsidP="001532B3">
                              <w:pPr>
                                <w:pStyle w:val="WSGTOC"/>
                              </w:pPr>
                              <w:r w:rsidRPr="00D20ED2">
                                <w:t>Recording a meeting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Rectangle 33">
                          <a:hlinkClick r:id="rId12"/>
                        </wps:cNvPr>
                        <wps:cNvSpPr/>
                        <wps:spPr>
                          <a:xfrm>
                            <a:off x="3505200" y="933450"/>
                            <a:ext cx="1663700" cy="822960"/>
                          </a:xfrm>
                          <a:prstGeom prst="rect">
                            <a:avLst/>
                          </a:prstGeom>
                          <a:solidFill>
                            <a:srgbClr val="68217A"/>
                          </a:solid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9AD5119" w14:textId="0C1240F6" w:rsidR="001532B3" w:rsidRDefault="00D20ED2" w:rsidP="001532B3">
                              <w:pPr>
                                <w:pStyle w:val="WSGTOC"/>
                              </w:pPr>
                              <w:r w:rsidRPr="00D20ED2">
                                <w:t>For more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C4A3C1" id="Group 9" o:spid="_x0000_s1026" style="position:absolute;margin-left:0;margin-top:4.55pt;width:407pt;height:138.3pt;z-index:251658240" coordsize="51689,1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">
                <v:rect id="Rectangle 28" o:spid="_x0000_s1027" href="#_Practical_applications_for" style="position:absolute;width:16637;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f0sIA&#10;AADbAAAADwAAAGRycy9kb3ducmV2LnhtbESPwW7CMAyG75N4h8iTuI10HNjUEVCFhAQ3VpB2tRov&#10;rdY4JQlQePr5MGlH6/f/2d9yPfpeXSmmLrCB11kBirgJtmNn4HTcvryDShnZYh+YDNwpwXo1eVpi&#10;acONP+laZ6cEwqlEA23OQ6l1alrymGZhIJbsO0SPWcbotI14E7jv9bwoFtpjx3KhxYE2LTU/9cUL&#10;page54M7j1/dJjT72sfKujdjps9j9QEq05j/l//aO2tgLs+Ki3i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1/SwgAAANsAAAAPAAAAAAAAAAAAAAAAAJgCAABkcnMvZG93&#10;bnJldi54bWxQSwUGAAAAAAQABAD1AAAAhwMAAAAA&#10;" o:button="t" fillcolor="#68217a" stroked="f">
                  <v:fill o:detectmouseclick="t"/>
                  <v:textbox>
                    <w:txbxContent>
                      <w:p w14:paraId="759C7198" w14:textId="77777777" w:rsidR="00D20ED2" w:rsidRPr="00D9146F" w:rsidRDefault="00D20ED2" w:rsidP="00D20ED2">
                        <w:pPr>
                          <w:pStyle w:val="WSGTOC"/>
                          <w:rPr>
                            <w:color w:val="FFFFFF" w:themeColor="background1"/>
                          </w:rPr>
                        </w:pPr>
                        <w:r w:rsidRPr="00DE028E">
                          <w:rPr>
                            <w:color w:val="FFFFFF" w:themeColor="background1"/>
                          </w:rPr>
                          <w:t>Get</w:t>
                        </w:r>
                        <w:r>
                          <w:rPr>
                            <w:color w:val="FFFFFF" w:themeColor="background1"/>
                          </w:rPr>
                          <w:t>ting</w:t>
                        </w:r>
                        <w:r w:rsidRPr="00DE028E">
                          <w:rPr>
                            <w:color w:val="FFFFFF" w:themeColor="background1"/>
                          </w:rPr>
                          <w:t xml:space="preserve"> started </w:t>
                        </w:r>
                      </w:p>
                      <w:p w14:paraId="28C2A4CE" w14:textId="72F9D63A" w:rsidR="001532B3" w:rsidRDefault="001532B3" w:rsidP="001532B3">
                        <w:pPr>
                          <w:pStyle w:val="WSGTOC"/>
                        </w:pPr>
                      </w:p>
                    </w:txbxContent>
                  </v:textbox>
                </v:rect>
                <v:rect id="Rectangle 29" o:spid="_x0000_s1028" href="#_Practical_applications_for" style="position:absolute;left:17526;width:16637;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6ScIA&#10;AADbAAAADwAAAGRycy9kb3ducmV2LnhtbESPQWvCQBSE70L/w/IKvemmHmqbuoYgFOxN00Kvj+xz&#10;E8y+TXZXTf31riB4HGbmG2ZZjLYTJ/KhdazgdZaBIK6dbtko+P35mr6DCBFZY+eYFPxTgGL1NFli&#10;rt2Zd3SqohEJwiFHBU2MfS5lqBuyGGauJ07e3nmLMUlvpPZ4TnDbyXmWvUmLLaeFBntaN1QfqqNN&#10;lKy8DFszjH/t2tXflfWlNgulXp7H8hNEpDE+wvf2RiuYf8DtS/o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pJwgAAANsAAAAPAAAAAAAAAAAAAAAAAJgCAABkcnMvZG93&#10;bnJldi54bWxQSwUGAAAAAAQABAD1AAAAhwMAAAAA&#10;" o:button="t" fillcolor="#68217a" stroked="f">
                  <v:fill o:detectmouseclick="t"/>
                  <v:textbox>
                    <w:txbxContent>
                      <w:p w14:paraId="4E3937FF" w14:textId="68E5FBEB" w:rsidR="001532B3" w:rsidRDefault="00D20ED2" w:rsidP="001532B3">
                        <w:pPr>
                          <w:pStyle w:val="WSGTOC"/>
                        </w:pPr>
                        <w:r w:rsidRPr="00D20ED2">
                          <w:t>Best practices for Skype for Business meetings</w:t>
                        </w:r>
                      </w:p>
                    </w:txbxContent>
                  </v:textbox>
                </v:rect>
                <v:rect id="Rectangle 30" o:spid="_x0000_s1029" href="#_Practical_applications_for" style="position:absolute;left:35052;width:16637;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FCcIA&#10;AADbAAAADwAAAGRycy9kb3ducmV2LnhtbESPwWoCMRCG74LvEKbgTbOt0MpqlEUQ2pvdFnodNtPs&#10;0s1kTVJdfXrnUOhx+Of/Zr7NbvS9OlNMXWADj4sCFHETbMfOwOfHYb4ClTKyxT4wGbhSgt12Otlg&#10;acOF3+lcZ6cEwqlEA23OQ6l1alrymBZhIJbsO0SPWcbotI14Ebjv9VNRPGuPHcuFFgfat9T81L9e&#10;KEV1Ox3dafzq9qF5q32srHsxZvYwVmtQmcb8v/zXfrUGlvK9uIgH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MUJwgAAANsAAAAPAAAAAAAAAAAAAAAAAJgCAABkcnMvZG93&#10;bnJldi54bWxQSwUGAAAAAAQABAD1AAAAhwMAAAAA&#10;" o:button="t" fillcolor="#68217a" stroked="f">
                  <v:fill o:detectmouseclick="t"/>
                  <v:textbox>
                    <w:txbxContent>
                      <w:p w14:paraId="0425FE38" w14:textId="4EBC2798" w:rsidR="001532B3" w:rsidRDefault="00D20ED2" w:rsidP="001532B3">
                        <w:pPr>
                          <w:pStyle w:val="WSGTOC"/>
                        </w:pPr>
                        <w:r w:rsidRPr="00D20ED2">
                          <w:t>Scheduling and joining a meeting</w:t>
                        </w:r>
                      </w:p>
                    </w:txbxContent>
                  </v:textbox>
                </v:rect>
                <v:rect id="Rectangle 31" o:spid="_x0000_s1030" href="#_Practical_applications_for" style="position:absolute;top:9334;width:16637;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gksIA&#10;AADbAAAADwAAAGRycy9kb3ducmV2LnhtbESPQWvCQBSE70L/w/IK3nSTCm1JXUMQCnrTtNDrI/vc&#10;BLNv4+6q0V/vFgo9DjPzDbMsR9uLC/nQOVaQzzMQxI3THRsF31+fs3cQISJr7B2TghsFKFdPkyUW&#10;2l15T5c6GpEgHApU0MY4FFKGpiWLYe4G4uQdnLcYk/RGao/XBLe9fMmyV2mx47TQ4kDrlppjfbaJ&#10;klX3086cxp9u7ZptbX2lzZtS0+ex+gARaYz/4b/2RitY5PD7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GCSwgAAANsAAAAPAAAAAAAAAAAAAAAAAJgCAABkcnMvZG93&#10;bnJldi54bWxQSwUGAAAAAAQABAD1AAAAhwMAAAAA&#10;" o:button="t" fillcolor="#68217a" stroked="f">
                  <v:fill o:detectmouseclick="t"/>
                  <v:textbox>
                    <w:txbxContent>
                      <w:p w14:paraId="40964FE2" w14:textId="4DF3D9E9" w:rsidR="001532B3" w:rsidRDefault="00D20ED2" w:rsidP="001532B3">
                        <w:pPr>
                          <w:pStyle w:val="WSGTOC"/>
                        </w:pPr>
                        <w:r w:rsidRPr="00D20ED2">
                          <w:t>Sharing during meetings</w:t>
                        </w:r>
                      </w:p>
                    </w:txbxContent>
                  </v:textbox>
                </v:rect>
                <v:rect id="Rectangle 32" o:spid="_x0000_s1031" href="#_Practical_applications_for" style="position:absolute;left:17526;top:9334;width:16637;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5cIA&#10;AADbAAAADwAAAGRycy9kb3ducmV2LnhtbESPQWvCQBSE70L/w/IKvemmFmxJXUMQCvamaaHXR/a5&#10;CWbfJrurpv56VxA8DjPzDbMsRtuJE/nQOlbwOstAENdOt2wU/P58TT9AhIissXNMCv4pQLF6miwx&#10;1+7MOzpV0YgE4ZCjgibGPpcy1A1ZDDPXEydv77zFmKQ3Uns8J7jt5DzLFtJiy2mhwZ7WDdWH6mgT&#10;JSsvw9YM41+7dvV3ZX2pzbtSL89j+Qki0hgf4Xt7oxW8zeH2Jf0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v7lwgAAANsAAAAPAAAAAAAAAAAAAAAAAJgCAABkcnMvZG93&#10;bnJldi54bWxQSwUGAAAAAAQABAD1AAAAhwMAAAAA&#10;" o:button="t" fillcolor="#68217a" stroked="f">
                  <v:fill o:detectmouseclick="t"/>
                  <v:textbox>
                    <w:txbxContent>
                      <w:p w14:paraId="61836B04" w14:textId="5AC93138" w:rsidR="001532B3" w:rsidRDefault="00D20ED2" w:rsidP="001532B3">
                        <w:pPr>
                          <w:pStyle w:val="WSGTOC"/>
                        </w:pPr>
                        <w:r w:rsidRPr="00D20ED2">
                          <w:t>Recording a meeting</w:t>
                        </w:r>
                      </w:p>
                    </w:txbxContent>
                  </v:textbox>
                </v:rect>
                <v:rect id="Rectangle 33" o:spid="_x0000_s1032" href="#_Practical_applications_for" style="position:absolute;left:35052;top:9334;width:16637;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bfsIA&#10;AADbAAAADwAAAGRycy9kb3ducmV2LnhtbESPQWvCQBSE70L/w/IEb7qxQivRNQSh0N5qKnh9ZJ+b&#10;YPZtsrvV2F/vFgo9DjPzDbMtRtuJK/nQOlawXGQgiGunWzYKjl9v8zWIEJE1do5JwZ0CFLunyRZz&#10;7W58oGsVjUgQDjkqaGLscylD3ZDFsHA9cfLOzluMSXojtcdbgttOPmfZi7TYclposKd9Q/Wl+raJ&#10;kpU/w6cZxlO7d/VHZX2pzatSs+lYbkBEGuN/+K/9rhWsVvD7Jf0A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lt+wgAAANsAAAAPAAAAAAAAAAAAAAAAAJgCAABkcnMvZG93&#10;bnJldi54bWxQSwUGAAAAAAQABAD1AAAAhwMAAAAA&#10;" o:button="t" fillcolor="#68217a" stroked="f">
                  <v:fill o:detectmouseclick="t"/>
                  <v:textbox>
                    <w:txbxContent>
                      <w:p w14:paraId="09AD5119" w14:textId="0C1240F6" w:rsidR="001532B3" w:rsidRDefault="00D20ED2" w:rsidP="001532B3">
                        <w:pPr>
                          <w:pStyle w:val="WSGTOC"/>
                        </w:pPr>
                        <w:r w:rsidRPr="00D20ED2">
                          <w:t>For more information</w:t>
                        </w:r>
                      </w:p>
                    </w:txbxContent>
                  </v:textbox>
                </v:rect>
                <w10:wrap type="square"/>
              </v:group>
            </w:pict>
          </mc:Fallback>
        </mc:AlternateContent>
      </w:r>
      <w:r>
        <w:br w:type="page"/>
      </w:r>
    </w:p>
    <w:p w14:paraId="191243CB" w14:textId="78CFA0D4" w:rsidR="001532B3" w:rsidRDefault="00D20ED2" w:rsidP="001532B3">
      <w:pPr>
        <w:pStyle w:val="WSGHeading1"/>
      </w:pPr>
      <w:r w:rsidRPr="00D20ED2">
        <w:lastRenderedPageBreak/>
        <w:t>Getting started</w:t>
      </w:r>
    </w:p>
    <w:p w14:paraId="4A8A117A" w14:textId="0E768506" w:rsidR="00D20ED2" w:rsidRDefault="00D20ED2" w:rsidP="00D20ED2">
      <w:pPr>
        <w:pStyle w:val="Default"/>
        <w:rPr>
          <w:sz w:val="20"/>
          <w:szCs w:val="20"/>
        </w:rPr>
      </w:pPr>
      <w:r>
        <w:rPr>
          <w:sz w:val="20"/>
          <w:szCs w:val="20"/>
        </w:rPr>
        <w:t xml:space="preserve">Skype for Business helps you be more efficient by: </w:t>
      </w:r>
    </w:p>
    <w:p w14:paraId="2DCD5814" w14:textId="77777777" w:rsidR="00D20ED2" w:rsidRDefault="00D20ED2" w:rsidP="00D20ED2">
      <w:pPr>
        <w:pStyle w:val="Default"/>
        <w:rPr>
          <w:sz w:val="20"/>
          <w:szCs w:val="20"/>
        </w:rPr>
      </w:pPr>
    </w:p>
    <w:p w14:paraId="39B8BA2D" w14:textId="77777777" w:rsidR="00D20ED2" w:rsidRDefault="00D20ED2" w:rsidP="00DE458D">
      <w:pPr>
        <w:pStyle w:val="WSGBulletedlist2"/>
        <w:numPr>
          <w:ilvl w:val="0"/>
          <w:numId w:val="7"/>
        </w:numPr>
      </w:pPr>
      <w:r>
        <w:t xml:space="preserve">Streamlining multiple communication tools into one. </w:t>
      </w:r>
    </w:p>
    <w:p w14:paraId="7ECB320D" w14:textId="77777777" w:rsidR="00D20ED2" w:rsidRDefault="00D20ED2" w:rsidP="00DE458D">
      <w:pPr>
        <w:pStyle w:val="WSGBulletedlist2"/>
        <w:numPr>
          <w:ilvl w:val="0"/>
          <w:numId w:val="7"/>
        </w:numPr>
      </w:pPr>
      <w:r>
        <w:t xml:space="preserve">Allowing simple meeting organization and execution right from Outlook. </w:t>
      </w:r>
    </w:p>
    <w:p w14:paraId="544C1787" w14:textId="77777777" w:rsidR="00D20ED2" w:rsidRDefault="00D20ED2" w:rsidP="00DE458D">
      <w:pPr>
        <w:pStyle w:val="WSGBulletedlist2"/>
        <w:numPr>
          <w:ilvl w:val="0"/>
          <w:numId w:val="7"/>
        </w:numPr>
      </w:pPr>
      <w:r>
        <w:t xml:space="preserve">Reducing coordination of physical meeting spaces, audio conference numbers, and internet communication technologies. </w:t>
      </w:r>
    </w:p>
    <w:p w14:paraId="062F8B29" w14:textId="77777777" w:rsidR="00D20ED2" w:rsidRDefault="00D20ED2" w:rsidP="00DE458D">
      <w:pPr>
        <w:pStyle w:val="WSGBulletedlist2"/>
        <w:numPr>
          <w:ilvl w:val="0"/>
          <w:numId w:val="7"/>
        </w:numPr>
      </w:pPr>
      <w:r>
        <w:t xml:space="preserve">Facilitating back-to-back meetings while remaining at your desk. </w:t>
      </w:r>
      <w:r>
        <w:br/>
      </w:r>
    </w:p>
    <w:p w14:paraId="68FA53B2" w14:textId="77777777" w:rsidR="00D20ED2" w:rsidRDefault="00D20ED2" w:rsidP="00104976">
      <w:pPr>
        <w:pStyle w:val="WSGBulletedlist2"/>
        <w:numPr>
          <w:ilvl w:val="0"/>
          <w:numId w:val="0"/>
        </w:numPr>
        <w:ind w:left="360" w:hanging="288"/>
      </w:pPr>
      <w:r>
        <w:t xml:space="preserve">To get started with Skype for Business, you will need: </w:t>
      </w:r>
    </w:p>
    <w:p w14:paraId="6669CF85" w14:textId="0C45271A" w:rsidR="00D20ED2" w:rsidRDefault="00D20ED2" w:rsidP="00DE458D">
      <w:pPr>
        <w:pStyle w:val="WSGBulletedlist2"/>
        <w:numPr>
          <w:ilvl w:val="0"/>
          <w:numId w:val="6"/>
        </w:numPr>
      </w:pPr>
      <w:r>
        <w:t>Skype for Business software</w:t>
      </w:r>
      <w:r w:rsidR="00104976">
        <w:t>.</w:t>
      </w:r>
      <w:r>
        <w:t xml:space="preserve"> </w:t>
      </w:r>
    </w:p>
    <w:p w14:paraId="7D727745" w14:textId="2EF44B62" w:rsidR="00D20ED2" w:rsidRDefault="00D20ED2" w:rsidP="00DE458D">
      <w:pPr>
        <w:pStyle w:val="WSGBulletedlist2"/>
        <w:numPr>
          <w:ilvl w:val="0"/>
          <w:numId w:val="6"/>
        </w:numPr>
      </w:pPr>
      <w:r>
        <w:t xml:space="preserve">An audio device and webcam (optional). </w:t>
      </w:r>
    </w:p>
    <w:p w14:paraId="1F10BA28" w14:textId="5CF82FFB" w:rsidR="00D20ED2" w:rsidRDefault="00D20ED2" w:rsidP="00D20ED2">
      <w:pPr>
        <w:pStyle w:val="WSGHeading2"/>
      </w:pPr>
      <w:r w:rsidRPr="008C072A">
        <w:t>Check</w:t>
      </w:r>
      <w:r>
        <w:t>ing</w:t>
      </w:r>
      <w:r w:rsidRPr="008C072A">
        <w:t xml:space="preserve"> your audio and video devices</w:t>
      </w:r>
    </w:p>
    <w:p w14:paraId="484BAF6F" w14:textId="77777777" w:rsidR="00D20ED2" w:rsidRDefault="00D20ED2" w:rsidP="00D20ED2">
      <w:pPr>
        <w:pStyle w:val="Default"/>
        <w:rPr>
          <w:sz w:val="20"/>
          <w:szCs w:val="20"/>
        </w:rPr>
      </w:pPr>
      <w:r w:rsidRPr="003E2B84">
        <w:rPr>
          <w:sz w:val="20"/>
          <w:szCs w:val="20"/>
        </w:rPr>
        <w:t>Before you use</w:t>
      </w:r>
      <w:r>
        <w:rPr>
          <w:sz w:val="20"/>
          <w:szCs w:val="20"/>
        </w:rPr>
        <w:t xml:space="preserve"> Skype for Business </w:t>
      </w:r>
      <w:r w:rsidRPr="003E2B84">
        <w:rPr>
          <w:sz w:val="20"/>
          <w:szCs w:val="20"/>
        </w:rPr>
        <w:t xml:space="preserve">to make or receive calls, check your settings to make sure your audio and video devices are configured to function the way you expect. </w:t>
      </w:r>
    </w:p>
    <w:p w14:paraId="1A9605BA" w14:textId="77777777" w:rsidR="00D20ED2" w:rsidRPr="003E2B84" w:rsidRDefault="00D20ED2" w:rsidP="00D20ED2">
      <w:pPr>
        <w:pStyle w:val="Default"/>
        <w:rPr>
          <w:sz w:val="20"/>
          <w:szCs w:val="20"/>
        </w:rPr>
      </w:pPr>
    </w:p>
    <w:p w14:paraId="0866603A" w14:textId="77777777" w:rsidR="00D20ED2" w:rsidRPr="003E2B84" w:rsidRDefault="00D20ED2" w:rsidP="00DE458D">
      <w:pPr>
        <w:pStyle w:val="WSGNumberedProcedure1"/>
      </w:pPr>
      <w:r w:rsidRPr="003E2B84">
        <w:t xml:space="preserve">Click the </w:t>
      </w:r>
      <w:r w:rsidRPr="003E2B84">
        <w:rPr>
          <w:b/>
          <w:bCs/>
        </w:rPr>
        <w:t xml:space="preserve">Options </w:t>
      </w:r>
      <w:r w:rsidRPr="003E2B84">
        <w:t>button</w:t>
      </w:r>
      <w:r>
        <w:t xml:space="preserve"> </w:t>
      </w:r>
      <w:r w:rsidRPr="00364D43">
        <w:rPr>
          <w:noProof/>
        </w:rPr>
        <w:drawing>
          <wp:inline distT="0" distB="0" distL="0" distR="0" wp14:anchorId="5C06957E" wp14:editId="03A1E8C1">
            <wp:extent cx="19050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sidRPr="003E2B84">
        <w:t xml:space="preserve"> on the upper-right side of the </w:t>
      </w:r>
      <w:r w:rsidRPr="00262A4B">
        <w:t>Skype for Business</w:t>
      </w:r>
      <w:r>
        <w:t xml:space="preserve"> main</w:t>
      </w:r>
      <w:r w:rsidRPr="003E2B84">
        <w:t xml:space="preserve"> window. </w:t>
      </w:r>
    </w:p>
    <w:p w14:paraId="5A8658A0" w14:textId="2E401908" w:rsidR="00D20ED2" w:rsidRPr="00E94FA0" w:rsidRDefault="00D20ED2" w:rsidP="00DE458D">
      <w:pPr>
        <w:pStyle w:val="WSGNumberedProcedure1"/>
      </w:pPr>
      <w:r w:rsidRPr="003E2B84">
        <w:t xml:space="preserve">To check your audio settings, click </w:t>
      </w:r>
      <w:r w:rsidRPr="003E2B84">
        <w:rPr>
          <w:b/>
          <w:bCs/>
        </w:rPr>
        <w:t xml:space="preserve">Audio Device </w:t>
      </w:r>
      <w:r w:rsidRPr="003E2B84">
        <w:t xml:space="preserve">in the </w:t>
      </w:r>
      <w:r>
        <w:rPr>
          <w:b/>
          <w:bCs/>
        </w:rPr>
        <w:t>Skype for Business</w:t>
      </w:r>
      <w:r w:rsidRPr="003E2B84">
        <w:rPr>
          <w:b/>
          <w:bCs/>
        </w:rPr>
        <w:t xml:space="preserve"> – Options </w:t>
      </w:r>
      <w:r w:rsidRPr="003E2B84">
        <w:t xml:space="preserve">dialog box. Use the testing buttons on this page to make sure your speaker, microphone, and ringer are all working, and that your call quality is acceptable. </w:t>
      </w:r>
    </w:p>
    <w:p w14:paraId="2E14AE85" w14:textId="155BEA85" w:rsidR="00D20ED2" w:rsidRDefault="00D20ED2" w:rsidP="00104976">
      <w:pPr>
        <w:pStyle w:val="WSGNumberedProcedure1"/>
      </w:pPr>
      <w:r w:rsidRPr="003E2B84">
        <w:t xml:space="preserve">To check your video settings, click </w:t>
      </w:r>
      <w:r w:rsidRPr="003E2B84">
        <w:rPr>
          <w:b/>
          <w:bCs/>
        </w:rPr>
        <w:t>Video Device</w:t>
      </w:r>
      <w:r w:rsidRPr="003E2B84">
        <w:t xml:space="preserve">. Verify that your camera is working properly and adjust camera settings as needed. </w:t>
      </w:r>
    </w:p>
    <w:p w14:paraId="4C4F4F50" w14:textId="77777777" w:rsidR="00D20ED2" w:rsidRPr="00556453" w:rsidRDefault="00D20ED2" w:rsidP="00D20ED2">
      <w:pPr>
        <w:pStyle w:val="WSGBodycopy"/>
        <w:ind w:left="360"/>
        <w:rPr>
          <w:rFonts w:eastAsia="Times New Roman"/>
        </w:rPr>
      </w:pPr>
      <w:r w:rsidRPr="00556453">
        <w:rPr>
          <w:rStyle w:val="WSGNotesheading"/>
        </w:rPr>
        <w:t>NOTE:</w:t>
      </w:r>
      <w:r>
        <w:rPr>
          <w:rFonts w:eastAsia="Times New Roman"/>
        </w:rPr>
        <w:t xml:space="preserve"> </w:t>
      </w:r>
      <w:r w:rsidRPr="00556453">
        <w:rPr>
          <w:rStyle w:val="WSGNotescopy"/>
        </w:rPr>
        <w:t>Do not use your webcam as the default audio device.</w:t>
      </w:r>
      <w:r w:rsidRPr="00556453">
        <w:rPr>
          <w:rFonts w:eastAsia="Times New Roman"/>
        </w:rPr>
        <w:t xml:space="preserve"> </w:t>
      </w:r>
    </w:p>
    <w:p w14:paraId="053B6294" w14:textId="77777777" w:rsidR="00DF5F43" w:rsidRDefault="00DF5F43">
      <w:pPr>
        <w:spacing w:after="0"/>
        <w:ind w:right="0"/>
        <w:rPr>
          <w:rFonts w:ascii="Segoe UI Semibold" w:eastAsia="Times New Roman" w:hAnsi="Segoe UI Semibold" w:cs="Segoe UI"/>
          <w:color w:val="0070C0"/>
          <w:sz w:val="24"/>
        </w:rPr>
      </w:pPr>
      <w:r>
        <w:rPr>
          <w:rFonts w:eastAsia="Times New Roman"/>
        </w:rPr>
        <w:br w:type="page"/>
      </w:r>
    </w:p>
    <w:p w14:paraId="1DC157BE" w14:textId="0C14638A" w:rsidR="00DF5F43" w:rsidRPr="00556453" w:rsidRDefault="00DF5F43" w:rsidP="00DF5F43">
      <w:pPr>
        <w:pStyle w:val="WSGHeading2"/>
        <w:rPr>
          <w:rFonts w:eastAsia="Times New Roman"/>
        </w:rPr>
      </w:pPr>
      <w:r>
        <w:rPr>
          <w:rFonts w:eastAsia="Times New Roman"/>
        </w:rPr>
        <w:lastRenderedPageBreak/>
        <w:t xml:space="preserve">Setting </w:t>
      </w:r>
      <w:r w:rsidRPr="00556453">
        <w:rPr>
          <w:rFonts w:eastAsia="Times New Roman"/>
        </w:rPr>
        <w:t xml:space="preserve">your meeting space options in </w:t>
      </w:r>
      <w:r>
        <w:rPr>
          <w:rFonts w:eastAsia="Times New Roman"/>
        </w:rPr>
        <w:t xml:space="preserve">Microsoft </w:t>
      </w:r>
      <w:r w:rsidRPr="00556453">
        <w:rPr>
          <w:rFonts w:eastAsia="Times New Roman"/>
        </w:rPr>
        <w:t>Outlook</w:t>
      </w:r>
    </w:p>
    <w:p w14:paraId="1D4FD630" w14:textId="77777777" w:rsidR="00DF5F43" w:rsidRPr="00BD55B8" w:rsidRDefault="00DF5F43" w:rsidP="00DF5F43">
      <w:pPr>
        <w:pStyle w:val="Default"/>
        <w:rPr>
          <w:sz w:val="20"/>
          <w:szCs w:val="20"/>
        </w:rPr>
      </w:pPr>
      <w:r w:rsidRPr="00BD55B8">
        <w:rPr>
          <w:sz w:val="20"/>
          <w:szCs w:val="20"/>
        </w:rPr>
        <w:t xml:space="preserve">It’s a good idea to set up your meeting space options from the start. There are two Skype for Business meeting space options that you can set through Outlook: </w:t>
      </w:r>
    </w:p>
    <w:p w14:paraId="1AD8B1D4" w14:textId="77777777" w:rsidR="00DF5F43" w:rsidRPr="00BD55B8" w:rsidRDefault="00DF5F43" w:rsidP="00DF5F43">
      <w:pPr>
        <w:pStyle w:val="Default"/>
        <w:rPr>
          <w:sz w:val="20"/>
          <w:szCs w:val="20"/>
        </w:rPr>
      </w:pPr>
    </w:p>
    <w:p w14:paraId="062AC2F3" w14:textId="77777777" w:rsidR="00DF5F43" w:rsidRPr="002E1232" w:rsidRDefault="00DF5F43" w:rsidP="00DE458D">
      <w:pPr>
        <w:pStyle w:val="WSGBulletedlist2"/>
        <w:numPr>
          <w:ilvl w:val="0"/>
          <w:numId w:val="11"/>
        </w:numPr>
        <w:rPr>
          <w:rStyle w:val="WSGNotesheading"/>
          <w:rFonts w:ascii="Segoe UI Italic" w:hAnsi="Segoe UI Italic"/>
          <w:b w:val="0"/>
          <w:i/>
          <w:color w:val="5F5F5F"/>
        </w:rPr>
      </w:pPr>
      <w:r>
        <w:t>T</w:t>
      </w:r>
      <w:r w:rsidRPr="00BD55B8">
        <w:t xml:space="preserve">he </w:t>
      </w:r>
      <w:r w:rsidRPr="0012021B">
        <w:rPr>
          <w:b/>
        </w:rPr>
        <w:t xml:space="preserve">A new meeting space (I control permissions) </w:t>
      </w:r>
      <w:r w:rsidRPr="00BD55B8">
        <w:t>option</w:t>
      </w:r>
      <w:r>
        <w:t xml:space="preserve"> </w:t>
      </w:r>
      <w:r w:rsidRPr="00BD55B8">
        <w:t>create</w:t>
      </w:r>
      <w:r>
        <w:t>s</w:t>
      </w:r>
      <w:r w:rsidRPr="00BD55B8">
        <w:t xml:space="preserve"> a brand new Skype for Business meeting with a unique ID. You can customize permissions (such as who gets to be a presenter), mute people, or prevent people from sharing video.</w:t>
      </w:r>
      <w:r>
        <w:rPr>
          <w:rStyle w:val="WSGNotesheading"/>
        </w:rPr>
        <w:t xml:space="preserve"> </w:t>
      </w:r>
    </w:p>
    <w:p w14:paraId="318588D8" w14:textId="77777777" w:rsidR="00DF5F43" w:rsidRPr="002E1232" w:rsidRDefault="00DF5F43" w:rsidP="00D301DD">
      <w:pPr>
        <w:pStyle w:val="WSGBulletedlist2"/>
        <w:numPr>
          <w:ilvl w:val="0"/>
          <w:numId w:val="0"/>
        </w:numPr>
        <w:ind w:left="360"/>
        <w:rPr>
          <w:rStyle w:val="WSGTipcopy"/>
        </w:rPr>
      </w:pPr>
      <w:r w:rsidRPr="002E1232">
        <w:rPr>
          <w:rStyle w:val="WSGTipheading"/>
        </w:rPr>
        <w:t>TIP:</w:t>
      </w:r>
      <w:r w:rsidRPr="002E1232">
        <w:rPr>
          <w:rStyle w:val="WSGTipcopy"/>
        </w:rPr>
        <w:t xml:space="preserve"> Choose this option to avoid the problem of having meeting participants in a current meeting mix with participants joining at the end of that meeting.</w:t>
      </w:r>
    </w:p>
    <w:p w14:paraId="6ADF9285" w14:textId="77777777" w:rsidR="00DF5F43" w:rsidRPr="002E1232" w:rsidRDefault="00DF5F43" w:rsidP="00DE458D">
      <w:pPr>
        <w:pStyle w:val="WSGBulletedlist2"/>
        <w:numPr>
          <w:ilvl w:val="0"/>
          <w:numId w:val="11"/>
        </w:numPr>
        <w:rPr>
          <w:rStyle w:val="WSGNotesheading"/>
          <w:rFonts w:ascii="Segoe UI Italic" w:hAnsi="Segoe UI Italic"/>
          <w:b w:val="0"/>
          <w:i/>
          <w:color w:val="5F5F5F"/>
        </w:rPr>
      </w:pPr>
      <w:r>
        <w:t>T</w:t>
      </w:r>
      <w:r w:rsidRPr="00BD55B8">
        <w:t>he</w:t>
      </w:r>
      <w:r w:rsidRPr="002B2046">
        <w:rPr>
          <w:b/>
        </w:rPr>
        <w:t xml:space="preserve"> </w:t>
      </w:r>
      <w:r>
        <w:rPr>
          <w:b/>
        </w:rPr>
        <w:t xml:space="preserve">My </w:t>
      </w:r>
      <w:r w:rsidRPr="002B2046">
        <w:rPr>
          <w:b/>
        </w:rPr>
        <w:t xml:space="preserve">dedicated meeting space (less secure) </w:t>
      </w:r>
      <w:r>
        <w:t>option</w:t>
      </w:r>
      <w:r w:rsidRPr="00BD55B8">
        <w:t xml:space="preserve"> </w:t>
      </w:r>
      <w:r>
        <w:t>creates all meetings in the same space with the same entry info. Anyone from Microsoft can get into the meeting as a presenter.</w:t>
      </w:r>
    </w:p>
    <w:p w14:paraId="1E04E02B" w14:textId="77777777" w:rsidR="00DF5F43" w:rsidRPr="002E1232" w:rsidRDefault="00DF5F43" w:rsidP="00D301DD">
      <w:pPr>
        <w:pStyle w:val="WSGBulletedlist2"/>
        <w:numPr>
          <w:ilvl w:val="0"/>
          <w:numId w:val="0"/>
        </w:numPr>
        <w:ind w:left="360"/>
        <w:rPr>
          <w:rStyle w:val="WSGTipcopy"/>
        </w:rPr>
      </w:pPr>
      <w:r w:rsidRPr="002E1232">
        <w:rPr>
          <w:rStyle w:val="WSGTipheading"/>
        </w:rPr>
        <w:t>TIP:</w:t>
      </w:r>
      <w:r w:rsidRPr="002E1232">
        <w:rPr>
          <w:rStyle w:val="WSGTipcopy"/>
        </w:rPr>
        <w:t xml:space="preserve"> Choose this option to always use the same Skype for Business meeting ID and permissions. Content, such as a Microsoft PowerPoint presentation, remains in the meeting until you delete it. This is a good option for informal and regular meetings with coworkers.</w:t>
      </w:r>
    </w:p>
    <w:p w14:paraId="3C18A22B" w14:textId="77777777" w:rsidR="00DF5F43" w:rsidRPr="00BD55B8" w:rsidRDefault="00DF5F43" w:rsidP="00DF5F43">
      <w:pPr>
        <w:pStyle w:val="BodyCopy"/>
        <w:rPr>
          <w:rFonts w:eastAsia="Times New Roman" w:cs="Segoe UI"/>
        </w:rPr>
      </w:pPr>
      <w:r w:rsidRPr="00BD55B8">
        <w:rPr>
          <w:rFonts w:eastAsia="Times New Roman" w:cs="Segoe UI"/>
        </w:rPr>
        <w:t xml:space="preserve">To set </w:t>
      </w:r>
      <w:r>
        <w:rPr>
          <w:rFonts w:eastAsia="Times New Roman" w:cs="Segoe UI"/>
        </w:rPr>
        <w:t xml:space="preserve">Skype for Business </w:t>
      </w:r>
      <w:r w:rsidRPr="00BD55B8">
        <w:rPr>
          <w:rFonts w:eastAsia="Times New Roman" w:cs="Segoe UI"/>
        </w:rPr>
        <w:t>meeting space options:</w:t>
      </w:r>
    </w:p>
    <w:p w14:paraId="18122F94" w14:textId="21967E74" w:rsidR="00DF5F43" w:rsidRPr="00BD55B8" w:rsidRDefault="00DF5F43" w:rsidP="00DE458D">
      <w:pPr>
        <w:pStyle w:val="WSGNumberedProcedure1"/>
        <w:numPr>
          <w:ilvl w:val="0"/>
          <w:numId w:val="10"/>
        </w:numPr>
        <w:rPr>
          <w:rFonts w:eastAsia="Times New Roman"/>
        </w:rPr>
      </w:pPr>
      <w:r w:rsidRPr="00BD55B8">
        <w:t xml:space="preserve">In Outlook, open the </w:t>
      </w:r>
      <w:r w:rsidRPr="00BD55B8">
        <w:rPr>
          <w:b/>
        </w:rPr>
        <w:t>Calendar</w:t>
      </w:r>
      <w:r w:rsidRPr="00BD55B8">
        <w:t xml:space="preserve">, and then click </w:t>
      </w:r>
      <w:r w:rsidRPr="00BD55B8">
        <w:rPr>
          <w:b/>
        </w:rPr>
        <w:t>New Skype Meeting</w:t>
      </w:r>
      <w:r w:rsidRPr="00BD55B8">
        <w:rPr>
          <w:rFonts w:eastAsia="Times New Roman"/>
        </w:rPr>
        <w:t>.</w:t>
      </w:r>
      <w:r w:rsidRPr="00BD55B8">
        <w:rPr>
          <w:rFonts w:eastAsia="Times New Roman"/>
        </w:rPr>
        <w:br/>
      </w:r>
      <w:r w:rsidRPr="00BD55B8">
        <w:rPr>
          <w:rFonts w:eastAsia="Times New Roman"/>
        </w:rPr>
        <w:br/>
      </w:r>
      <w:r w:rsidR="00FC1550">
        <w:rPr>
          <w:noProof/>
          <w:color w:val="363636"/>
          <w:sz w:val="21"/>
        </w:rPr>
        <w:drawing>
          <wp:inline distT="0" distB="0" distL="0" distR="0" wp14:anchorId="1FE09392" wp14:editId="41B04010">
            <wp:extent cx="1793240" cy="1232535"/>
            <wp:effectExtent l="0" t="0" r="0" b="5715"/>
            <wp:docPr id="19" name="Picture 1" descr="cid:image001.png@01D0451E.4D36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451E.4D3615F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3240" cy="1232535"/>
                    </a:xfrm>
                    <a:prstGeom prst="rect">
                      <a:avLst/>
                    </a:prstGeom>
                    <a:noFill/>
                    <a:ln>
                      <a:noFill/>
                    </a:ln>
                  </pic:spPr>
                </pic:pic>
              </a:graphicData>
            </a:graphic>
          </wp:inline>
        </w:drawing>
      </w:r>
    </w:p>
    <w:p w14:paraId="0CB80015" w14:textId="77777777" w:rsidR="00DF5F43" w:rsidRDefault="00DF5F43" w:rsidP="00DF5F43">
      <w:pPr>
        <w:pStyle w:val="WSGNumberedProcedure1"/>
        <w:rPr>
          <w:rFonts w:eastAsia="Times New Roman"/>
        </w:rPr>
      </w:pPr>
      <w:r w:rsidRPr="00556453">
        <w:rPr>
          <w:rFonts w:eastAsia="Times New Roman"/>
        </w:rPr>
        <w:t xml:space="preserve">Click </w:t>
      </w:r>
      <w:r w:rsidRPr="00B24898">
        <w:rPr>
          <w:rFonts w:eastAsia="Times New Roman"/>
          <w:b/>
        </w:rPr>
        <w:t>Meeting Options</w:t>
      </w:r>
      <w:r w:rsidRPr="00556453">
        <w:rPr>
          <w:rFonts w:eastAsia="Times New Roman"/>
        </w:rPr>
        <w:t xml:space="preserve">. </w:t>
      </w:r>
    </w:p>
    <w:p w14:paraId="09E7EBC4" w14:textId="5F63B670" w:rsidR="00DF5F43" w:rsidRPr="00B24898" w:rsidRDefault="00DF5F43" w:rsidP="00DF5F43">
      <w:pPr>
        <w:pStyle w:val="WSGNumberedProcedure1"/>
        <w:numPr>
          <w:ilvl w:val="0"/>
          <w:numId w:val="0"/>
        </w:numPr>
        <w:ind w:left="360"/>
        <w:rPr>
          <w:rFonts w:eastAsia="Times New Roman"/>
        </w:rPr>
      </w:pPr>
      <w:r>
        <w:rPr>
          <w:rFonts w:eastAsia="Times New Roman"/>
        </w:rPr>
        <w:br/>
      </w:r>
      <w:r w:rsidR="00FC1550">
        <w:rPr>
          <w:noProof/>
          <w:color w:val="363636"/>
          <w:sz w:val="21"/>
        </w:rPr>
        <w:drawing>
          <wp:inline distT="0" distB="0" distL="0" distR="0" wp14:anchorId="058A17D7" wp14:editId="3379B6B9">
            <wp:extent cx="1081405" cy="1041400"/>
            <wp:effectExtent l="0" t="0" r="4445" b="6350"/>
            <wp:docPr id="16" name="Picture 2" descr="cid:image002.png@01D0451E.4D36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451E.4D3615F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405" cy="1041400"/>
                    </a:xfrm>
                    <a:prstGeom prst="rect">
                      <a:avLst/>
                    </a:prstGeom>
                    <a:noFill/>
                    <a:ln>
                      <a:noFill/>
                    </a:ln>
                  </pic:spPr>
                </pic:pic>
              </a:graphicData>
            </a:graphic>
          </wp:inline>
        </w:drawing>
      </w:r>
    </w:p>
    <w:p w14:paraId="1A7AFD4C" w14:textId="77777777" w:rsidR="00D301DD" w:rsidRDefault="00D301DD">
      <w:pPr>
        <w:spacing w:after="0"/>
        <w:ind w:right="0"/>
        <w:rPr>
          <w:rFonts w:cs="Segoe UI"/>
          <w:szCs w:val="20"/>
        </w:rPr>
      </w:pPr>
      <w:r>
        <w:br w:type="page"/>
      </w:r>
    </w:p>
    <w:p w14:paraId="2340DAB5" w14:textId="6F997B01" w:rsidR="00DF5F43" w:rsidRPr="00556453" w:rsidRDefault="00DF5F43" w:rsidP="00DF5F43">
      <w:pPr>
        <w:pStyle w:val="WSGNumberedProcedure1"/>
        <w:keepNext/>
        <w:rPr>
          <w:rFonts w:eastAsia="Times New Roman"/>
        </w:rPr>
      </w:pPr>
      <w:r>
        <w:t xml:space="preserve">In the </w:t>
      </w:r>
      <w:r w:rsidRPr="008C072A">
        <w:rPr>
          <w:b/>
        </w:rPr>
        <w:t xml:space="preserve">Skype </w:t>
      </w:r>
      <w:r w:rsidRPr="005104BD">
        <w:rPr>
          <w:b/>
        </w:rPr>
        <w:t>Meeting Options</w:t>
      </w:r>
      <w:r>
        <w:t xml:space="preserve"> dialog box, select one of the meeting space options. </w:t>
      </w:r>
      <w:r>
        <w:br/>
      </w:r>
      <w:r>
        <w:rPr>
          <w:rFonts w:eastAsia="Times New Roman"/>
        </w:rPr>
        <w:br/>
      </w:r>
      <w:r w:rsidR="00FC1550">
        <w:rPr>
          <w:noProof/>
          <w:color w:val="363636"/>
          <w:sz w:val="21"/>
        </w:rPr>
        <w:drawing>
          <wp:inline distT="0" distB="0" distL="0" distR="0" wp14:anchorId="2A47E59F" wp14:editId="0884F436">
            <wp:extent cx="4007485" cy="3005455"/>
            <wp:effectExtent l="0" t="0" r="0" b="4445"/>
            <wp:docPr id="6" name="Picture 3" descr="cid:image003.png@01D0451E.4D36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0451E.4D3615F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7485" cy="3005455"/>
                    </a:xfrm>
                    <a:prstGeom prst="rect">
                      <a:avLst/>
                    </a:prstGeom>
                    <a:noFill/>
                    <a:ln>
                      <a:noFill/>
                    </a:ln>
                  </pic:spPr>
                </pic:pic>
              </a:graphicData>
            </a:graphic>
          </wp:inline>
        </w:drawing>
      </w:r>
    </w:p>
    <w:p w14:paraId="0A131259" w14:textId="77777777" w:rsidR="00DF5F43" w:rsidRDefault="00DF5F43" w:rsidP="00DF5F43">
      <w:pPr>
        <w:pStyle w:val="WSGNumberedProcedure1"/>
        <w:rPr>
          <w:rFonts w:eastAsia="Times New Roman"/>
        </w:rPr>
      </w:pPr>
      <w:r w:rsidRPr="00556453">
        <w:rPr>
          <w:rFonts w:eastAsia="Times New Roman"/>
        </w:rPr>
        <w:t xml:space="preserve">Click </w:t>
      </w:r>
      <w:r w:rsidRPr="00B24898">
        <w:rPr>
          <w:rFonts w:eastAsia="Times New Roman"/>
          <w:b/>
        </w:rPr>
        <w:t>Remember Settings</w:t>
      </w:r>
      <w:r w:rsidRPr="00556453">
        <w:rPr>
          <w:rFonts w:eastAsia="Times New Roman"/>
        </w:rPr>
        <w:t>.</w:t>
      </w:r>
    </w:p>
    <w:p w14:paraId="7B54192F" w14:textId="77777777" w:rsidR="00D301DD" w:rsidRDefault="00D301DD" w:rsidP="00D301DD">
      <w:pPr>
        <w:pStyle w:val="WSGNumberedProcedure1"/>
        <w:numPr>
          <w:ilvl w:val="0"/>
          <w:numId w:val="0"/>
        </w:numPr>
        <w:ind w:left="360"/>
        <w:rPr>
          <w:rFonts w:eastAsia="Times New Roman"/>
        </w:rPr>
      </w:pPr>
    </w:p>
    <w:p w14:paraId="010C8C81" w14:textId="77777777" w:rsidR="00DF5F43" w:rsidRPr="00556453" w:rsidRDefault="00DF5F43" w:rsidP="00DF5F43">
      <w:pPr>
        <w:pStyle w:val="WSGHeading1"/>
        <w:rPr>
          <w:rFonts w:eastAsia="Times New Roman"/>
        </w:rPr>
      </w:pPr>
      <w:bookmarkStart w:id="1" w:name="TopTenBestPracticesforLync2013Mee"/>
      <w:r>
        <w:rPr>
          <w:rFonts w:eastAsia="Times New Roman"/>
        </w:rPr>
        <w:t>Best</w:t>
      </w:r>
      <w:r w:rsidRPr="00556453">
        <w:rPr>
          <w:rFonts w:eastAsia="Times New Roman"/>
        </w:rPr>
        <w:t xml:space="preserve"> </w:t>
      </w:r>
      <w:r>
        <w:rPr>
          <w:rFonts w:eastAsia="Times New Roman"/>
        </w:rPr>
        <w:t>p</w:t>
      </w:r>
      <w:r w:rsidRPr="00556453">
        <w:rPr>
          <w:rFonts w:eastAsia="Times New Roman"/>
        </w:rPr>
        <w:t xml:space="preserve">ractices for </w:t>
      </w:r>
      <w:r>
        <w:rPr>
          <w:rFonts w:eastAsia="Times New Roman"/>
        </w:rPr>
        <w:t>Skype for Business</w:t>
      </w:r>
      <w:r w:rsidRPr="00556453">
        <w:rPr>
          <w:rFonts w:eastAsia="Times New Roman"/>
        </w:rPr>
        <w:t xml:space="preserve"> </w:t>
      </w:r>
      <w:r>
        <w:rPr>
          <w:rFonts w:eastAsia="Times New Roman"/>
        </w:rPr>
        <w:t>m</w:t>
      </w:r>
      <w:r w:rsidRPr="00556453">
        <w:rPr>
          <w:rFonts w:eastAsia="Times New Roman"/>
        </w:rPr>
        <w:t>eetings</w:t>
      </w:r>
    </w:p>
    <w:bookmarkEnd w:id="1"/>
    <w:p w14:paraId="5976D6B3" w14:textId="77777777" w:rsidR="00DF5F43" w:rsidRDefault="00DF5F43" w:rsidP="00DF5F43">
      <w:pPr>
        <w:pStyle w:val="WSGHeading2"/>
      </w:pPr>
      <w:r>
        <w:t xml:space="preserve">Attendees </w:t>
      </w:r>
    </w:p>
    <w:p w14:paraId="3F1786D1" w14:textId="02409B41" w:rsidR="00DF5F43" w:rsidRDefault="00DF5F43" w:rsidP="00DE458D">
      <w:pPr>
        <w:pStyle w:val="WSGBulletedlist2"/>
        <w:numPr>
          <w:ilvl w:val="0"/>
          <w:numId w:val="11"/>
        </w:numPr>
      </w:pPr>
      <w:r>
        <w:t xml:space="preserve">Use an audio device to avoid echoes or other audio issues. </w:t>
      </w:r>
    </w:p>
    <w:p w14:paraId="049BD38D" w14:textId="77777777" w:rsidR="00DF5F43" w:rsidRDefault="00DF5F43" w:rsidP="00DE458D">
      <w:pPr>
        <w:pStyle w:val="WSGBulletedlist2"/>
        <w:numPr>
          <w:ilvl w:val="0"/>
          <w:numId w:val="11"/>
        </w:numPr>
      </w:pPr>
      <w:r>
        <w:t xml:space="preserve">To prevent audio feedback, if other attendees are sitting in the same room, use only one computer to log on to the meeting. </w:t>
      </w:r>
    </w:p>
    <w:p w14:paraId="690F709B" w14:textId="77777777" w:rsidR="00DF5F43" w:rsidRDefault="00DF5F43" w:rsidP="00DE458D">
      <w:pPr>
        <w:pStyle w:val="WSGBulletedlist2"/>
        <w:numPr>
          <w:ilvl w:val="0"/>
          <w:numId w:val="11"/>
        </w:numPr>
      </w:pPr>
      <w:r>
        <w:t xml:space="preserve">Mute your audio unless you are speaking. </w:t>
      </w:r>
    </w:p>
    <w:p w14:paraId="105FE6D8" w14:textId="77777777" w:rsidR="00DF5F43" w:rsidRPr="00DC4C8F" w:rsidRDefault="00DF5F43" w:rsidP="00DE458D">
      <w:pPr>
        <w:pStyle w:val="WSGBulletedlist2"/>
        <w:numPr>
          <w:ilvl w:val="0"/>
          <w:numId w:val="11"/>
        </w:numPr>
      </w:pPr>
      <w:r w:rsidRPr="00DC4C8F">
        <w:t xml:space="preserve">Do not take a call from your cell phone, particularly while driving. Road noise diminishes the meeting’s audio quality and driving while distracted is dangerous. </w:t>
      </w:r>
    </w:p>
    <w:p w14:paraId="4A279B99" w14:textId="77777777" w:rsidR="00DF5F43" w:rsidRPr="00C96FF6" w:rsidRDefault="00DF5F43" w:rsidP="00DE458D">
      <w:pPr>
        <w:pStyle w:val="WSGBulletedlist2"/>
        <w:numPr>
          <w:ilvl w:val="0"/>
          <w:numId w:val="11"/>
        </w:numPr>
      </w:pPr>
      <w:r w:rsidRPr="008C072A">
        <w:rPr>
          <w:color w:val="000000"/>
        </w:rPr>
        <w:t xml:space="preserve">Use a wired Ethernet connection whenever possible. </w:t>
      </w:r>
    </w:p>
    <w:p w14:paraId="6C892016" w14:textId="77777777" w:rsidR="00DF5F43" w:rsidRDefault="00DF5F43" w:rsidP="00DF5F43">
      <w:pPr>
        <w:pStyle w:val="WSGHeading2"/>
      </w:pPr>
      <w:r>
        <w:t xml:space="preserve">Presenters </w:t>
      </w:r>
    </w:p>
    <w:p w14:paraId="63A0CE39" w14:textId="77777777" w:rsidR="00DF5F43" w:rsidRDefault="00DF5F43" w:rsidP="00DE458D">
      <w:pPr>
        <w:pStyle w:val="WSGBulletedlist2"/>
        <w:numPr>
          <w:ilvl w:val="0"/>
          <w:numId w:val="13"/>
        </w:numPr>
      </w:pPr>
      <w:r>
        <w:t xml:space="preserve">Set up and test your audio devices 15-20 minutes before the start of your meeting (when possible). </w:t>
      </w:r>
    </w:p>
    <w:p w14:paraId="2B143FA5" w14:textId="77777777" w:rsidR="00DF5F43" w:rsidRDefault="00DF5F43" w:rsidP="00DE458D">
      <w:pPr>
        <w:pStyle w:val="WSGBulletedlist2"/>
        <w:numPr>
          <w:ilvl w:val="0"/>
          <w:numId w:val="13"/>
        </w:numPr>
      </w:pPr>
      <w:r>
        <w:t xml:space="preserve">Provide a clear and complete invitation, including a meeting agenda. </w:t>
      </w:r>
    </w:p>
    <w:p w14:paraId="42DA55BD" w14:textId="77777777" w:rsidR="00DF5F43" w:rsidRDefault="00DF5F43" w:rsidP="00DF5F43">
      <w:pPr>
        <w:spacing w:after="0"/>
        <w:ind w:right="0"/>
        <w:rPr>
          <w:rFonts w:cs="Segoe UI"/>
          <w:szCs w:val="20"/>
        </w:rPr>
      </w:pPr>
      <w:r>
        <w:br w:type="page"/>
      </w:r>
    </w:p>
    <w:p w14:paraId="4D18015C" w14:textId="77777777" w:rsidR="00DF5F43" w:rsidRDefault="00DF5F43" w:rsidP="00DE458D">
      <w:pPr>
        <w:pStyle w:val="WSGBulletedlist2"/>
        <w:numPr>
          <w:ilvl w:val="0"/>
          <w:numId w:val="13"/>
        </w:numPr>
      </w:pPr>
      <w:r>
        <w:t xml:space="preserve">Join your meeting early to prepare your content. Upload slides or documents to be shared, and start applications you want others to view during sharing. </w:t>
      </w:r>
    </w:p>
    <w:p w14:paraId="2CF90E20" w14:textId="77777777" w:rsidR="00DF5F43" w:rsidRDefault="00DF5F43" w:rsidP="00DE458D">
      <w:pPr>
        <w:pStyle w:val="WSGBulletedlist2"/>
        <w:numPr>
          <w:ilvl w:val="0"/>
          <w:numId w:val="13"/>
        </w:numPr>
      </w:pPr>
      <w:r>
        <w:t xml:space="preserve">Set your screen display to 1024 x 768 pixels for the best viewing experience (800 x 600 portrait for tablet PCs). </w:t>
      </w:r>
    </w:p>
    <w:p w14:paraId="699FA416" w14:textId="77777777" w:rsidR="00DF5F43" w:rsidRDefault="00DF5F43" w:rsidP="00DE458D">
      <w:pPr>
        <w:pStyle w:val="Default"/>
        <w:numPr>
          <w:ilvl w:val="0"/>
          <w:numId w:val="12"/>
        </w:numPr>
        <w:spacing w:after="169"/>
        <w:rPr>
          <w:sz w:val="20"/>
          <w:szCs w:val="20"/>
        </w:rPr>
      </w:pPr>
      <w:r>
        <w:rPr>
          <w:sz w:val="20"/>
          <w:szCs w:val="20"/>
        </w:rPr>
        <w:t xml:space="preserve">Mute participants who cause a poor audio experience. </w:t>
      </w:r>
    </w:p>
    <w:p w14:paraId="2C66BE41" w14:textId="77777777" w:rsidR="00DF5F43" w:rsidRDefault="00DF5F43" w:rsidP="00DE458D">
      <w:pPr>
        <w:pStyle w:val="Default"/>
        <w:numPr>
          <w:ilvl w:val="0"/>
          <w:numId w:val="12"/>
        </w:numPr>
        <w:rPr>
          <w:sz w:val="20"/>
          <w:szCs w:val="20"/>
        </w:rPr>
      </w:pPr>
      <w:r>
        <w:rPr>
          <w:sz w:val="20"/>
          <w:szCs w:val="20"/>
        </w:rPr>
        <w:t xml:space="preserve">Enlist the help of an assistant for larger meetings. </w:t>
      </w:r>
    </w:p>
    <w:p w14:paraId="7C9D8A6B" w14:textId="77777777" w:rsidR="00DF5F43" w:rsidRDefault="00DF5F43" w:rsidP="00DF5F43">
      <w:pPr>
        <w:pStyle w:val="Default"/>
        <w:ind w:left="720"/>
        <w:rPr>
          <w:sz w:val="20"/>
          <w:szCs w:val="20"/>
        </w:rPr>
      </w:pPr>
    </w:p>
    <w:p w14:paraId="42D41DA9" w14:textId="77777777" w:rsidR="00DF5F43" w:rsidRPr="008C072A" w:rsidRDefault="00DF5F43" w:rsidP="00DF5F43">
      <w:pPr>
        <w:pStyle w:val="WSGHeading1"/>
      </w:pPr>
      <w:bookmarkStart w:id="2" w:name="ScheduleandjoinaLyncmeeting"/>
      <w:r w:rsidRPr="008C072A">
        <w:t>Scheduling and joining a meeting</w:t>
      </w:r>
    </w:p>
    <w:bookmarkEnd w:id="2"/>
    <w:p w14:paraId="5E82C0B9" w14:textId="77777777" w:rsidR="00DF5F43" w:rsidRDefault="00DF5F43" w:rsidP="00DF5F43">
      <w:pPr>
        <w:pStyle w:val="Default"/>
        <w:rPr>
          <w:sz w:val="20"/>
          <w:szCs w:val="20"/>
        </w:rPr>
      </w:pPr>
      <w:r w:rsidRPr="005104BD">
        <w:rPr>
          <w:sz w:val="20"/>
          <w:szCs w:val="20"/>
        </w:rPr>
        <w:t xml:space="preserve">Skype for Business </w:t>
      </w:r>
      <w:r>
        <w:rPr>
          <w:sz w:val="20"/>
          <w:szCs w:val="20"/>
        </w:rPr>
        <w:t xml:space="preserve">is integrated with Outlook </w:t>
      </w:r>
      <w:r w:rsidRPr="005104BD">
        <w:rPr>
          <w:sz w:val="20"/>
          <w:szCs w:val="20"/>
        </w:rPr>
        <w:t xml:space="preserve">to allow meeting requests to be sent and received via email between organizers and attendees. The Outlook add-in for Skype for Business is installed automatically when Office is installed. </w:t>
      </w:r>
    </w:p>
    <w:p w14:paraId="59285B5D" w14:textId="77777777" w:rsidR="00DF5F43" w:rsidRPr="005104BD" w:rsidRDefault="00DF5F43" w:rsidP="00DF5F43">
      <w:pPr>
        <w:pStyle w:val="Default"/>
        <w:rPr>
          <w:sz w:val="20"/>
          <w:szCs w:val="20"/>
        </w:rPr>
      </w:pPr>
    </w:p>
    <w:p w14:paraId="7C45D6AC" w14:textId="77777777" w:rsidR="00DF5F43" w:rsidRDefault="00DF5F43" w:rsidP="00DF5F43">
      <w:pPr>
        <w:rPr>
          <w:rFonts w:cs="Segoe UI"/>
          <w:szCs w:val="20"/>
        </w:rPr>
      </w:pPr>
      <w:r w:rsidRPr="005104BD">
        <w:rPr>
          <w:rFonts w:cs="Segoe UI"/>
          <w:szCs w:val="20"/>
        </w:rPr>
        <w:t>S</w:t>
      </w:r>
      <w:r>
        <w:rPr>
          <w:rFonts w:cs="Segoe UI"/>
          <w:szCs w:val="20"/>
        </w:rPr>
        <w:t>kype for Business</w:t>
      </w:r>
      <w:r w:rsidRPr="005104BD">
        <w:rPr>
          <w:rFonts w:cs="Segoe UI"/>
          <w:szCs w:val="20"/>
        </w:rPr>
        <w:t xml:space="preserve"> supports online meetings and calls (video and audio). One meeting request is used for both purposes.</w:t>
      </w:r>
    </w:p>
    <w:p w14:paraId="1E498729" w14:textId="77777777" w:rsidR="00DF5F43" w:rsidRDefault="00DF5F43" w:rsidP="00DF5F43">
      <w:pPr>
        <w:pStyle w:val="WSGHeading2"/>
        <w:keepNext/>
      </w:pPr>
      <w:r>
        <w:t xml:space="preserve">Scheduling a Skype for Business meeting in Outlook </w:t>
      </w:r>
    </w:p>
    <w:p w14:paraId="05D30158" w14:textId="77777777" w:rsidR="00DF5F43" w:rsidRDefault="00DF5F43" w:rsidP="00DF5F43">
      <w:pPr>
        <w:pStyle w:val="BodyCopy"/>
        <w:rPr>
          <w:rFonts w:eastAsia="Times New Roman"/>
        </w:rPr>
      </w:pPr>
      <w:r w:rsidRPr="00636C89">
        <w:rPr>
          <w:rFonts w:eastAsia="Times New Roman"/>
        </w:rPr>
        <w:t>You can use Outlook or Outlook Web App to schedule a Skype meeting--the same way you schedule meetings normally but with one or two extra clicks. If your account is configured for dial-in conferencing, the Skype meeting request will automatically include call-in information (phone number and conference ID).</w:t>
      </w:r>
    </w:p>
    <w:p w14:paraId="0AE75175" w14:textId="77777777" w:rsidR="00DF5F43" w:rsidRPr="00636C89" w:rsidRDefault="00DF5F43" w:rsidP="00DE458D">
      <w:pPr>
        <w:pStyle w:val="WSGNumberedProcedure1"/>
        <w:numPr>
          <w:ilvl w:val="0"/>
          <w:numId w:val="9"/>
        </w:numPr>
        <w:rPr>
          <w:rFonts w:eastAsia="Times New Roman"/>
        </w:rPr>
      </w:pPr>
      <w:r w:rsidRPr="00636C89">
        <w:rPr>
          <w:rFonts w:eastAsia="Times New Roman"/>
        </w:rPr>
        <w:t xml:space="preserve">Open your Outlook </w:t>
      </w:r>
      <w:r w:rsidRPr="00636C89">
        <w:rPr>
          <w:rFonts w:eastAsia="Times New Roman"/>
          <w:b/>
          <w:bCs/>
        </w:rPr>
        <w:t>Calendar</w:t>
      </w:r>
      <w:r w:rsidRPr="00636C89">
        <w:rPr>
          <w:rFonts w:eastAsia="Times New Roman"/>
        </w:rPr>
        <w:t xml:space="preserve">, click the </w:t>
      </w:r>
      <w:r w:rsidRPr="00636C89">
        <w:rPr>
          <w:rFonts w:eastAsia="Times New Roman"/>
          <w:b/>
          <w:bCs/>
        </w:rPr>
        <w:t>Home</w:t>
      </w:r>
      <w:r w:rsidRPr="00636C89">
        <w:rPr>
          <w:rFonts w:eastAsia="Times New Roman"/>
        </w:rPr>
        <w:t xml:space="preserve"> tab, and then click </w:t>
      </w:r>
      <w:r w:rsidRPr="00636C89">
        <w:rPr>
          <w:rFonts w:eastAsia="Times New Roman"/>
          <w:b/>
          <w:bCs/>
        </w:rPr>
        <w:t>New Skype Meeting</w:t>
      </w:r>
      <w:r w:rsidRPr="00636C89">
        <w:rPr>
          <w:rFonts w:eastAsia="Times New Roman"/>
        </w:rPr>
        <w:t xml:space="preserve">. </w:t>
      </w:r>
    </w:p>
    <w:p w14:paraId="672CA9BA" w14:textId="77777777" w:rsidR="00DF5F43" w:rsidRPr="009F3FF1" w:rsidRDefault="00DF5F43" w:rsidP="00DF5F43">
      <w:pPr>
        <w:pStyle w:val="WSGNumberedProcedure1"/>
        <w:numPr>
          <w:ilvl w:val="0"/>
          <w:numId w:val="0"/>
        </w:numPr>
        <w:ind w:left="360"/>
        <w:rPr>
          <w:rFonts w:eastAsia="Times New Roman"/>
        </w:rPr>
      </w:pPr>
      <w:r w:rsidRPr="008C072A">
        <w:rPr>
          <w:rFonts w:eastAsia="Times New Roman"/>
          <w:noProof/>
          <w:color w:val="363636"/>
          <w:sz w:val="21"/>
        </w:rPr>
        <w:drawing>
          <wp:inline distT="0" distB="0" distL="0" distR="0" wp14:anchorId="4066A915" wp14:editId="3D715435">
            <wp:extent cx="626110" cy="873125"/>
            <wp:effectExtent l="0" t="0" r="2540" b="3175"/>
            <wp:docPr id="34" name="Picture 34" descr="Outlook, the New Skype Mee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look, the New Skype Meeting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110" cy="873125"/>
                    </a:xfrm>
                    <a:prstGeom prst="rect">
                      <a:avLst/>
                    </a:prstGeom>
                    <a:noFill/>
                    <a:ln>
                      <a:noFill/>
                    </a:ln>
                  </pic:spPr>
                </pic:pic>
              </a:graphicData>
            </a:graphic>
          </wp:inline>
        </w:drawing>
      </w:r>
    </w:p>
    <w:p w14:paraId="37783590" w14:textId="77777777" w:rsidR="00DF5F43" w:rsidRDefault="00DF5F43" w:rsidP="00DF5F43">
      <w:pPr>
        <w:pStyle w:val="WSGNumberedProcedure1"/>
      </w:pPr>
      <w:r>
        <w:t>In the</w:t>
      </w:r>
      <w:r w:rsidRPr="002821D9">
        <w:rPr>
          <w:b/>
        </w:rPr>
        <w:t xml:space="preserve"> To</w:t>
      </w:r>
      <w:r>
        <w:rPr>
          <w:b/>
        </w:rPr>
        <w:t>…</w:t>
      </w:r>
      <w:r>
        <w:t xml:space="preserve"> box, enter the email addresses for the people you want to invite.</w:t>
      </w:r>
    </w:p>
    <w:p w14:paraId="19ABABDB" w14:textId="77777777" w:rsidR="00DF5F43" w:rsidRDefault="00DF5F43" w:rsidP="00DF5F43">
      <w:pPr>
        <w:pStyle w:val="WSGNumberedProcedure1"/>
      </w:pPr>
      <w:r>
        <w:t>Type a subject, and then select a start and end time.</w:t>
      </w:r>
    </w:p>
    <w:p w14:paraId="69ECC287" w14:textId="77777777" w:rsidR="00DF5F43" w:rsidRDefault="00DF5F43" w:rsidP="00DF5F43">
      <w:pPr>
        <w:pStyle w:val="WSGNumberedProcedure1"/>
        <w:numPr>
          <w:ilvl w:val="0"/>
          <w:numId w:val="0"/>
        </w:numPr>
        <w:ind w:left="360"/>
      </w:pPr>
    </w:p>
    <w:p w14:paraId="3AEFAA4E" w14:textId="77777777" w:rsidR="00DF5F43" w:rsidRDefault="00DF5F43" w:rsidP="00DF5F43">
      <w:pPr>
        <w:pStyle w:val="WSGNumberedProcedure1"/>
        <w:numPr>
          <w:ilvl w:val="0"/>
          <w:numId w:val="0"/>
        </w:numPr>
      </w:pPr>
      <w:r>
        <w:t>Set up the meeting:</w:t>
      </w:r>
    </w:p>
    <w:p w14:paraId="17655671" w14:textId="77777777" w:rsidR="00DF5F43" w:rsidRDefault="00DF5F43" w:rsidP="00DE458D">
      <w:pPr>
        <w:pStyle w:val="WSGNumberedProcedure1"/>
        <w:numPr>
          <w:ilvl w:val="0"/>
          <w:numId w:val="16"/>
        </w:numPr>
      </w:pPr>
      <w:r>
        <w:t>Type the agenda in the meeting area but be careful not to change any of the Skype for Business meeting information.</w:t>
      </w:r>
    </w:p>
    <w:p w14:paraId="25B1FA4E" w14:textId="77777777" w:rsidR="00DF5F43" w:rsidRPr="008C072A" w:rsidRDefault="00DF5F43" w:rsidP="00DF5F43">
      <w:pPr>
        <w:pStyle w:val="WSGNumberedProcedure1"/>
        <w:rPr>
          <w:rFonts w:eastAsia="Times New Roman"/>
        </w:rPr>
      </w:pPr>
      <w:r w:rsidRPr="002821D9">
        <w:t xml:space="preserve">Click </w:t>
      </w:r>
      <w:r>
        <w:t xml:space="preserve">the </w:t>
      </w:r>
      <w:r w:rsidRPr="002821D9">
        <w:rPr>
          <w:b/>
          <w:bCs/>
        </w:rPr>
        <w:t xml:space="preserve">Scheduling Assistant </w:t>
      </w:r>
      <w:r w:rsidRPr="002821D9">
        <w:t xml:space="preserve">(optional) on the </w:t>
      </w:r>
      <w:r w:rsidRPr="00636C89">
        <w:rPr>
          <w:b/>
        </w:rPr>
        <w:t>Meeting</w:t>
      </w:r>
      <w:r>
        <w:t xml:space="preserve"> </w:t>
      </w:r>
      <w:r w:rsidRPr="002821D9">
        <w:t>ribbon to check schedules for the people you are inviting. Click a time slot to select a different time.</w:t>
      </w:r>
    </w:p>
    <w:p w14:paraId="37DC403A" w14:textId="77777777" w:rsidR="00DF5F43" w:rsidRDefault="00DF5F43" w:rsidP="00DF5F43">
      <w:pPr>
        <w:pStyle w:val="WSGNumberedProcedure1"/>
        <w:numPr>
          <w:ilvl w:val="0"/>
          <w:numId w:val="0"/>
        </w:numPr>
        <w:ind w:left="360"/>
      </w:pPr>
    </w:p>
    <w:p w14:paraId="1798CC43" w14:textId="77777777" w:rsidR="00DF5F43" w:rsidRPr="00636C89" w:rsidRDefault="00DF5F43" w:rsidP="00DF5F43"/>
    <w:p w14:paraId="5BE0DBFD" w14:textId="77777777" w:rsidR="00DF5F43" w:rsidRDefault="00DF5F43" w:rsidP="00DF5F43">
      <w:pPr>
        <w:pStyle w:val="WSGNumberedProcedure1"/>
        <w:numPr>
          <w:ilvl w:val="0"/>
          <w:numId w:val="0"/>
        </w:numPr>
        <w:ind w:left="360"/>
      </w:pPr>
    </w:p>
    <w:p w14:paraId="5C6454D9" w14:textId="77777777" w:rsidR="00DF5F43" w:rsidRPr="008C072A" w:rsidRDefault="00DF5F43" w:rsidP="00DF5F43">
      <w:pPr>
        <w:pStyle w:val="WSGNumberedProcedure1"/>
        <w:numPr>
          <w:ilvl w:val="0"/>
          <w:numId w:val="0"/>
        </w:numPr>
        <w:tabs>
          <w:tab w:val="center" w:pos="4226"/>
        </w:tabs>
        <w:ind w:left="360"/>
        <w:rPr>
          <w:rFonts w:eastAsia="Times New Roman"/>
        </w:rPr>
      </w:pPr>
      <w:r>
        <w:tab/>
      </w:r>
      <w:r>
        <w:br/>
      </w:r>
      <w:r w:rsidRPr="008C072A">
        <w:rPr>
          <w:noProof/>
          <w:color w:val="363636"/>
          <w:sz w:val="21"/>
        </w:rPr>
        <w:drawing>
          <wp:inline distT="0" distB="0" distL="0" distR="0" wp14:anchorId="3FB85D54" wp14:editId="1EE144D2">
            <wp:extent cx="4953000" cy="1424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1424940"/>
                    </a:xfrm>
                    <a:prstGeom prst="rect">
                      <a:avLst/>
                    </a:prstGeom>
                    <a:noFill/>
                    <a:ln>
                      <a:noFill/>
                    </a:ln>
                  </pic:spPr>
                </pic:pic>
              </a:graphicData>
            </a:graphic>
          </wp:inline>
        </w:drawing>
      </w:r>
      <w:r>
        <w:br/>
      </w:r>
    </w:p>
    <w:p w14:paraId="1017DDCE" w14:textId="77777777" w:rsidR="00DF5F43" w:rsidRPr="002821D9" w:rsidRDefault="00DF5F43" w:rsidP="00DF5F43">
      <w:pPr>
        <w:pStyle w:val="WSGNumberedProcedure1"/>
        <w:numPr>
          <w:ilvl w:val="0"/>
          <w:numId w:val="0"/>
        </w:numPr>
        <w:ind w:left="360"/>
      </w:pPr>
      <w:r w:rsidRPr="008C072A">
        <w:rPr>
          <w:rStyle w:val="WSGTipheading"/>
        </w:rPr>
        <w:t>TIP:</w:t>
      </w:r>
      <w:r>
        <w:rPr>
          <w:b/>
          <w:bCs/>
        </w:rPr>
        <w:t xml:space="preserve"> </w:t>
      </w:r>
      <w:r w:rsidRPr="008C072A">
        <w:rPr>
          <w:rStyle w:val="WSGTipcopy"/>
        </w:rPr>
        <w:t>It is both common courtesy and a best practice to check the calendar to determine whether any of your invitees have a schedule conflict. When there is a conflict, be proactive and send a separate note to them to see if they can attend the meeting. Assume all calendars are up to date.</w:t>
      </w:r>
      <w:r>
        <w:br/>
      </w:r>
    </w:p>
    <w:p w14:paraId="7EA4DA8F" w14:textId="77777777" w:rsidR="00DF5F43" w:rsidRPr="008C072A" w:rsidRDefault="00DF5F43" w:rsidP="00DF5F43">
      <w:pPr>
        <w:pStyle w:val="WSGNumberedProcedure1"/>
        <w:rPr>
          <w:rFonts w:eastAsia="Times New Roman"/>
        </w:rPr>
      </w:pPr>
      <w:r>
        <w:t xml:space="preserve">Double-check the information, and then click </w:t>
      </w:r>
      <w:r w:rsidRPr="003D4058">
        <w:rPr>
          <w:b/>
        </w:rPr>
        <w:t>Send</w:t>
      </w:r>
      <w:r>
        <w:t>.</w:t>
      </w:r>
    </w:p>
    <w:p w14:paraId="15619F08" w14:textId="77777777" w:rsidR="00DF5F43" w:rsidRPr="008C072A" w:rsidRDefault="00DF5F43" w:rsidP="00DF5F43">
      <w:pPr>
        <w:pStyle w:val="WSGNumberedProcedure1"/>
        <w:numPr>
          <w:ilvl w:val="0"/>
          <w:numId w:val="0"/>
        </w:numPr>
        <w:ind w:left="360"/>
        <w:rPr>
          <w:rStyle w:val="WSGTipheading"/>
        </w:rPr>
      </w:pPr>
      <w:r w:rsidRPr="008C072A">
        <w:rPr>
          <w:rStyle w:val="WSGTipheading"/>
        </w:rPr>
        <w:t xml:space="preserve">TIPS: </w:t>
      </w:r>
    </w:p>
    <w:p w14:paraId="5D1EABC7" w14:textId="1BAD94DD" w:rsidR="00DF5F43" w:rsidRPr="008C072A" w:rsidRDefault="00DF5F43" w:rsidP="00DF5F43">
      <w:pPr>
        <w:pStyle w:val="WSGBulletedlist1"/>
        <w:tabs>
          <w:tab w:val="clear" w:pos="360"/>
        </w:tabs>
        <w:ind w:left="720" w:hanging="360"/>
        <w:rPr>
          <w:rStyle w:val="WSGTipcopy"/>
        </w:rPr>
      </w:pPr>
      <w:r w:rsidRPr="008C072A">
        <w:rPr>
          <w:rStyle w:val="WSGTipcopy"/>
        </w:rPr>
        <w:t xml:space="preserve">If you have both in-person and online attendees, you might want to run your </w:t>
      </w:r>
      <w:r w:rsidRPr="00BD55B8">
        <w:rPr>
          <w:rStyle w:val="WSGTipcopy"/>
        </w:rPr>
        <w:t>Skype for Business meeting</w:t>
      </w:r>
      <w:r w:rsidRPr="008C072A">
        <w:rPr>
          <w:rStyle w:val="WSGTipcopy"/>
        </w:rPr>
        <w:t xml:space="preserve"> in a conference room. </w:t>
      </w:r>
      <w:r>
        <w:rPr>
          <w:rStyle w:val="WSGTipcopy"/>
        </w:rPr>
        <w:t>From the Meeting ribbon, c</w:t>
      </w:r>
      <w:r w:rsidRPr="008C072A">
        <w:rPr>
          <w:rStyle w:val="WSGTipcopy"/>
        </w:rPr>
        <w:t xml:space="preserve">lick Room Finder in the Scheduling Assistant to find and add a conference room of your choice. Or book the room separately, and then add the room information in the Location box. </w:t>
      </w:r>
      <w:r w:rsidRPr="008C072A">
        <w:rPr>
          <w:rStyle w:val="WSGTipcopy"/>
        </w:rPr>
        <w:br/>
      </w:r>
      <w:r w:rsidRPr="008C072A">
        <w:rPr>
          <w:rStyle w:val="WSGTipcopy"/>
        </w:rPr>
        <w:br/>
      </w:r>
      <w:r w:rsidRPr="008C072A">
        <w:rPr>
          <w:rStyle w:val="WSGTipcopy"/>
          <w:noProof/>
        </w:rPr>
        <w:drawing>
          <wp:inline distT="0" distB="0" distL="0" distR="0" wp14:anchorId="4319F5F2" wp14:editId="55FD0D98">
            <wp:extent cx="650875" cy="889635"/>
            <wp:effectExtent l="0" t="0" r="0" b="5715"/>
            <wp:docPr id="15" name="Picture 15" descr="Outlook, the Scheduling Assista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utlook, the Scheduling Assistant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875" cy="889635"/>
                    </a:xfrm>
                    <a:prstGeom prst="rect">
                      <a:avLst/>
                    </a:prstGeom>
                    <a:noFill/>
                    <a:ln>
                      <a:noFill/>
                    </a:ln>
                  </pic:spPr>
                </pic:pic>
              </a:graphicData>
            </a:graphic>
          </wp:inline>
        </w:drawing>
      </w:r>
      <w:r w:rsidRPr="008C072A">
        <w:rPr>
          <w:rStyle w:val="WSGTipcopy"/>
        </w:rPr>
        <w:t xml:space="preserve">           </w:t>
      </w:r>
      <w:r w:rsidRPr="008C072A">
        <w:rPr>
          <w:rStyle w:val="WSGTipcopy"/>
          <w:noProof/>
        </w:rPr>
        <w:drawing>
          <wp:inline distT="0" distB="0" distL="0" distR="0" wp14:anchorId="67FF6166" wp14:editId="4B487672">
            <wp:extent cx="518795" cy="889635"/>
            <wp:effectExtent l="0" t="0" r="0" b="5715"/>
            <wp:docPr id="27" name="Picture 27" descr="Outlook, the Room Find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utlook, the Room Finder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795" cy="889635"/>
                    </a:xfrm>
                    <a:prstGeom prst="rect">
                      <a:avLst/>
                    </a:prstGeom>
                    <a:noFill/>
                    <a:ln>
                      <a:noFill/>
                    </a:ln>
                  </pic:spPr>
                </pic:pic>
              </a:graphicData>
            </a:graphic>
          </wp:inline>
        </w:drawing>
      </w:r>
      <w:r w:rsidRPr="008C072A">
        <w:rPr>
          <w:rStyle w:val="WSGTipcopy"/>
        </w:rPr>
        <w:t xml:space="preserve">     </w:t>
      </w:r>
    </w:p>
    <w:p w14:paraId="396B2114" w14:textId="78C5CD82" w:rsidR="00DF5F43" w:rsidRPr="006B76F3" w:rsidRDefault="00DF5F43" w:rsidP="006B76F3">
      <w:pPr>
        <w:pStyle w:val="WSGBulletedlist1"/>
        <w:tabs>
          <w:tab w:val="clear" w:pos="360"/>
        </w:tabs>
        <w:ind w:left="720" w:hanging="360"/>
        <w:rPr>
          <w:color w:val="4F81BD" w:themeColor="accent1"/>
        </w:rPr>
      </w:pPr>
      <w:r w:rsidRPr="008C072A">
        <w:rPr>
          <w:rStyle w:val="WSGTipcopy"/>
        </w:rPr>
        <w:t xml:space="preserve">If your meeting is with people outside </w:t>
      </w:r>
      <w:r w:rsidR="006B76F3">
        <w:rPr>
          <w:rStyle w:val="WSGTipcopy"/>
        </w:rPr>
        <w:t>your company</w:t>
      </w:r>
      <w:r w:rsidRPr="008C072A">
        <w:rPr>
          <w:rStyle w:val="WSGTipcopy"/>
        </w:rPr>
        <w:t xml:space="preserve">, or you’re scheduling a large event, change the meeting options before sending the meeting request to better fit your meeting requirements. For more information, see “Getting started” earlier in this document. </w:t>
      </w:r>
      <w:r>
        <w:br w:type="page"/>
      </w:r>
    </w:p>
    <w:p w14:paraId="5DE0D162" w14:textId="77777777" w:rsidR="00DF5F43" w:rsidRDefault="00DF5F43" w:rsidP="00DF5F43">
      <w:pPr>
        <w:pStyle w:val="WSGHeading2"/>
      </w:pPr>
      <w:r w:rsidRPr="003D4058">
        <w:t>Join</w:t>
      </w:r>
      <w:r>
        <w:t>ing</w:t>
      </w:r>
      <w:r w:rsidRPr="003D4058">
        <w:t xml:space="preserve"> a scheduled </w:t>
      </w:r>
      <w:r>
        <w:t>Skype for Business meeting</w:t>
      </w:r>
      <w:r w:rsidRPr="003D4058">
        <w:t xml:space="preserve"> </w:t>
      </w:r>
    </w:p>
    <w:p w14:paraId="14CD83A2" w14:textId="7141C870" w:rsidR="00DF5F43" w:rsidRDefault="00DF5F43" w:rsidP="00DF5F43">
      <w:r w:rsidRPr="004634CA">
        <w:rPr>
          <w:rFonts w:cs="Segoe UI"/>
          <w:szCs w:val="20"/>
        </w:rPr>
        <w:t>Most of the time, joining a Skype for Business meeting is as simple as clicking the meeting link. And you can join from anywhere, such as an airport, a coffee shop, your hotel, or your mobile</w:t>
      </w:r>
      <w:r>
        <w:rPr>
          <w:rFonts w:cs="Segoe UI"/>
          <w:szCs w:val="20"/>
        </w:rPr>
        <w:t xml:space="preserve"> device when you’re on the road, </w:t>
      </w:r>
      <w:r w:rsidRPr="003D4058">
        <w:rPr>
          <w:rFonts w:cs="Segoe UI"/>
          <w:szCs w:val="20"/>
        </w:rPr>
        <w:t>whether you’re connected t</w:t>
      </w:r>
      <w:r>
        <w:rPr>
          <w:rFonts w:cs="Segoe UI"/>
          <w:szCs w:val="20"/>
        </w:rPr>
        <w:t xml:space="preserve">o </w:t>
      </w:r>
      <w:r w:rsidR="006B76F3">
        <w:rPr>
          <w:rFonts w:cs="Segoe UI"/>
          <w:szCs w:val="20"/>
        </w:rPr>
        <w:t>your</w:t>
      </w:r>
      <w:r>
        <w:rPr>
          <w:rFonts w:cs="Segoe UI"/>
          <w:szCs w:val="20"/>
        </w:rPr>
        <w:t xml:space="preserve"> corporate network or not.</w:t>
      </w:r>
    </w:p>
    <w:p w14:paraId="2B3F87F6" w14:textId="77777777" w:rsidR="00DF5F43" w:rsidRDefault="00DF5F43" w:rsidP="00DF5F43">
      <w:pPr>
        <w:pStyle w:val="WSGHeading3"/>
      </w:pPr>
      <w:r>
        <w:t>Scenario 1</w:t>
      </w:r>
      <w:r w:rsidRPr="005B34FA">
        <w:t>: Join</w:t>
      </w:r>
      <w:r>
        <w:t>ing</w:t>
      </w:r>
      <w:r w:rsidRPr="005B34FA">
        <w:t xml:space="preserve"> a </w:t>
      </w:r>
      <w:r>
        <w:t xml:space="preserve">Skype for Business </w:t>
      </w:r>
      <w:r w:rsidRPr="005B34FA">
        <w:t xml:space="preserve">meeting </w:t>
      </w:r>
      <w:r>
        <w:t>from Outlook</w:t>
      </w:r>
    </w:p>
    <w:p w14:paraId="3F4FC55B" w14:textId="77777777" w:rsidR="00DF5F43" w:rsidRDefault="00DF5F43" w:rsidP="00DF5F43">
      <w:pPr>
        <w:pStyle w:val="BodyCopy"/>
      </w:pPr>
      <w:r>
        <w:t>To join a Skype for Business meeting from an</w:t>
      </w:r>
      <w:r w:rsidRPr="003D4058">
        <w:t xml:space="preserve"> Outlook meeting request, click </w:t>
      </w:r>
      <w:r w:rsidRPr="00BD55B8">
        <w:rPr>
          <w:b/>
          <w:bCs/>
        </w:rPr>
        <w:t>Join Skype Meeting</w:t>
      </w:r>
      <w:r w:rsidRPr="003D4058">
        <w:t xml:space="preserve">. </w:t>
      </w:r>
    </w:p>
    <w:p w14:paraId="7252F77E" w14:textId="77777777" w:rsidR="00DF5F43" w:rsidRPr="00BD55B8" w:rsidRDefault="00DF5F43" w:rsidP="00DF5F43">
      <w:pPr>
        <w:pStyle w:val="BodyCopy"/>
      </w:pPr>
      <w:r w:rsidRPr="00BD55B8">
        <w:t>-OR-</w:t>
      </w:r>
    </w:p>
    <w:p w14:paraId="73ED88E4" w14:textId="77777777" w:rsidR="00DF5F43" w:rsidRDefault="00DF5F43" w:rsidP="00DF5F43">
      <w:pPr>
        <w:pStyle w:val="BodyCopy"/>
      </w:pPr>
      <w:r>
        <w:t>From</w:t>
      </w:r>
      <w:r w:rsidRPr="00BD55B8">
        <w:t xml:space="preserve"> the meeting reminder, click </w:t>
      </w:r>
      <w:r w:rsidRPr="00BD55B8">
        <w:rPr>
          <w:b/>
        </w:rPr>
        <w:t>Join Online</w:t>
      </w:r>
      <w:r w:rsidRPr="00BD55B8">
        <w:t>.</w:t>
      </w:r>
    </w:p>
    <w:p w14:paraId="7AA99739" w14:textId="77777777" w:rsidR="00DF5F43" w:rsidRPr="003D4058" w:rsidRDefault="00DF5F43" w:rsidP="00DF5F43">
      <w:pPr>
        <w:pStyle w:val="WSGNumberedProcedure1"/>
        <w:numPr>
          <w:ilvl w:val="0"/>
          <w:numId w:val="0"/>
        </w:numPr>
        <w:ind w:left="360"/>
      </w:pPr>
      <w:r>
        <w:rPr>
          <w:rFonts w:eastAsia="Times New Roman"/>
          <w:noProof/>
        </w:rPr>
        <mc:AlternateContent>
          <mc:Choice Requires="wps">
            <w:drawing>
              <wp:anchor distT="0" distB="0" distL="114300" distR="114300" simplePos="0" relativeHeight="251654656" behindDoc="0" locked="0" layoutInCell="1" allowOverlap="1" wp14:anchorId="35F4DEF0" wp14:editId="0E1969C5">
                <wp:simplePos x="0" y="0"/>
                <wp:positionH relativeFrom="column">
                  <wp:posOffset>177800</wp:posOffset>
                </wp:positionH>
                <wp:positionV relativeFrom="paragraph">
                  <wp:posOffset>2121535</wp:posOffset>
                </wp:positionV>
                <wp:extent cx="1301750" cy="610870"/>
                <wp:effectExtent l="0" t="0" r="12700" b="17780"/>
                <wp:wrapNone/>
                <wp:docPr id="4" name="Oval 4"/>
                <wp:cNvGraphicFramePr/>
                <a:graphic xmlns:a="http://schemas.openxmlformats.org/drawingml/2006/main">
                  <a:graphicData uri="http://schemas.microsoft.com/office/word/2010/wordprocessingShape">
                    <wps:wsp>
                      <wps:cNvSpPr/>
                      <wps:spPr>
                        <a:xfrm>
                          <a:off x="0" y="0"/>
                          <a:ext cx="1301750" cy="6108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BFAD4" id="Oval 4" o:spid="_x0000_s1026" style="position:absolute;margin-left:14pt;margin-top:167.05pt;width:10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" filled="f" strokecolor="red" strokeweight="2pt"/>
            </w:pict>
          </mc:Fallback>
        </mc:AlternateContent>
      </w:r>
      <w:r w:rsidRPr="008C072A">
        <w:rPr>
          <w:noProof/>
        </w:rPr>
        <w:drawing>
          <wp:inline distT="0" distB="0" distL="0" distR="0" wp14:anchorId="7FFB501A" wp14:editId="673CF5B8">
            <wp:extent cx="3181350" cy="3147507"/>
            <wp:effectExtent l="19050" t="19050" r="19050" b="15240"/>
            <wp:docPr id="10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4"/>
                    <pic:cNvPicPr>
                      <a:picLocks noChangeAspect="1"/>
                    </pic:cNvPicPr>
                  </pic:nvPicPr>
                  <pic:blipFill>
                    <a:blip r:embed="rId21"/>
                    <a:stretch>
                      <a:fillRect/>
                    </a:stretch>
                  </pic:blipFill>
                  <pic:spPr>
                    <a:xfrm>
                      <a:off x="0" y="0"/>
                      <a:ext cx="3197075" cy="3163065"/>
                    </a:xfrm>
                    <a:prstGeom prst="rect">
                      <a:avLst/>
                    </a:prstGeom>
                    <a:ln>
                      <a:solidFill>
                        <a:schemeClr val="bg1">
                          <a:lumMod val="50000"/>
                        </a:schemeClr>
                      </a:solidFill>
                    </a:ln>
                  </pic:spPr>
                </pic:pic>
              </a:graphicData>
            </a:graphic>
          </wp:inline>
        </w:drawing>
      </w:r>
    </w:p>
    <w:p w14:paraId="158DED44" w14:textId="77777777" w:rsidR="00D301DD" w:rsidRDefault="00DF5F43" w:rsidP="00D301DD">
      <w:pPr>
        <w:pStyle w:val="WSGNumberedProcedure1"/>
        <w:numPr>
          <w:ilvl w:val="0"/>
          <w:numId w:val="0"/>
        </w:numPr>
        <w:ind w:left="360"/>
        <w:rPr>
          <w:rStyle w:val="WSGTipheading"/>
        </w:rPr>
      </w:pPr>
      <w:r>
        <w:rPr>
          <w:rFonts w:eastAsia="Times New Roman"/>
          <w:noProof/>
        </w:rPr>
        <mc:AlternateContent>
          <mc:Choice Requires="wps">
            <w:drawing>
              <wp:anchor distT="0" distB="0" distL="114300" distR="114300" simplePos="0" relativeHeight="251657728" behindDoc="0" locked="0" layoutInCell="1" allowOverlap="1" wp14:anchorId="28AB92D9" wp14:editId="592D6419">
                <wp:simplePos x="0" y="0"/>
                <wp:positionH relativeFrom="column">
                  <wp:posOffset>2120900</wp:posOffset>
                </wp:positionH>
                <wp:positionV relativeFrom="paragraph">
                  <wp:posOffset>1677035</wp:posOffset>
                </wp:positionV>
                <wp:extent cx="825500" cy="420370"/>
                <wp:effectExtent l="0" t="0" r="12700" b="17780"/>
                <wp:wrapNone/>
                <wp:docPr id="7" name="Oval 7"/>
                <wp:cNvGraphicFramePr/>
                <a:graphic xmlns:a="http://schemas.openxmlformats.org/drawingml/2006/main">
                  <a:graphicData uri="http://schemas.microsoft.com/office/word/2010/wordprocessingShape">
                    <wps:wsp>
                      <wps:cNvSpPr/>
                      <wps:spPr>
                        <a:xfrm>
                          <a:off x="0" y="0"/>
                          <a:ext cx="825500" cy="4203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7FE68" id="Oval 7" o:spid="_x0000_s1026" style="position:absolute;margin-left:167pt;margin-top:132.05pt;width:65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" filled="f" strokecolor="red" strokeweight="2pt"/>
            </w:pict>
          </mc:Fallback>
        </mc:AlternateContent>
      </w:r>
      <w:r w:rsidRPr="008C072A">
        <w:rPr>
          <w:noProof/>
          <w:color w:val="363636"/>
          <w:sz w:val="21"/>
        </w:rPr>
        <w:drawing>
          <wp:inline distT="0" distB="0" distL="0" distR="0" wp14:anchorId="3D66080C" wp14:editId="0E4F7C98">
            <wp:extent cx="3200400" cy="2320637"/>
            <wp:effectExtent l="19050" t="19050" r="19050" b="2286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2"/>
                    <a:stretch>
                      <a:fillRect/>
                    </a:stretch>
                  </pic:blipFill>
                  <pic:spPr>
                    <a:xfrm>
                      <a:off x="0" y="0"/>
                      <a:ext cx="3218177" cy="2333527"/>
                    </a:xfrm>
                    <a:prstGeom prst="rect">
                      <a:avLst/>
                    </a:prstGeom>
                    <a:ln>
                      <a:solidFill>
                        <a:schemeClr val="bg1">
                          <a:lumMod val="50000"/>
                        </a:schemeClr>
                      </a:solidFill>
                    </a:ln>
                  </pic:spPr>
                </pic:pic>
              </a:graphicData>
            </a:graphic>
          </wp:inline>
        </w:drawing>
      </w:r>
    </w:p>
    <w:p w14:paraId="50E7EFFA" w14:textId="5E8E35CD" w:rsidR="00DF5F43" w:rsidRPr="00D301DD" w:rsidRDefault="00DF5F43" w:rsidP="00D301DD">
      <w:pPr>
        <w:pStyle w:val="WSGNumberedProcedure1"/>
        <w:numPr>
          <w:ilvl w:val="0"/>
          <w:numId w:val="0"/>
        </w:numPr>
        <w:ind w:left="360"/>
        <w:rPr>
          <w:rStyle w:val="WSGTipcopy"/>
          <w:rFonts w:ascii="Segoe UI Bold" w:hAnsi="Segoe UI Bold" w:cs="Segoe UI Bold"/>
          <w:b/>
          <w:spacing w:val="-2"/>
        </w:rPr>
      </w:pPr>
      <w:r>
        <w:rPr>
          <w:rStyle w:val="WSGTipcopy"/>
        </w:rPr>
        <w:br/>
      </w:r>
      <w:r w:rsidRPr="004634CA">
        <w:rPr>
          <w:rStyle w:val="WSGTipheading"/>
        </w:rPr>
        <w:t>TIP:</w:t>
      </w:r>
      <w:r w:rsidRPr="004634CA">
        <w:rPr>
          <w:rStyle w:val="WSGTipcopy"/>
        </w:rPr>
        <w:t xml:space="preserve"> You can also join a meeting by right-clicking the meeting in the Calendar, and then clicking Join Skype Meeting.</w:t>
      </w:r>
    </w:p>
    <w:p w14:paraId="6CEE2FDF" w14:textId="77777777" w:rsidR="00DF5F43" w:rsidRDefault="00DF5F43" w:rsidP="00DF5F43">
      <w:pPr>
        <w:pStyle w:val="WSGHeading3"/>
      </w:pPr>
      <w:r>
        <w:t>Scenario 2</w:t>
      </w:r>
      <w:r w:rsidRPr="005B34FA">
        <w:t>: Join</w:t>
      </w:r>
      <w:r>
        <w:t>ing</w:t>
      </w:r>
      <w:r w:rsidRPr="005B34FA">
        <w:t xml:space="preserve"> a </w:t>
      </w:r>
      <w:r>
        <w:t>meeting from Skype for Business</w:t>
      </w:r>
    </w:p>
    <w:p w14:paraId="08AF66FD" w14:textId="77777777" w:rsidR="00DF5F43" w:rsidRDefault="00DF5F43" w:rsidP="00DF5F43">
      <w:pPr>
        <w:pStyle w:val="BodyCopy"/>
        <w:rPr>
          <w:rFonts w:eastAsia="Times New Roman"/>
        </w:rPr>
      </w:pPr>
      <w:r>
        <w:rPr>
          <w:rFonts w:eastAsia="Times New Roman"/>
        </w:rPr>
        <w:t>From</w:t>
      </w:r>
      <w:r w:rsidRPr="008C072A">
        <w:rPr>
          <w:rFonts w:eastAsia="Times New Roman"/>
        </w:rPr>
        <w:t xml:space="preserve"> the </w:t>
      </w:r>
      <w:r w:rsidRPr="00262A4B">
        <w:rPr>
          <w:rFonts w:eastAsia="Times New Roman"/>
        </w:rPr>
        <w:t>Skype for Business main</w:t>
      </w:r>
      <w:r w:rsidRPr="008C072A">
        <w:rPr>
          <w:rFonts w:eastAsia="Times New Roman"/>
        </w:rPr>
        <w:t xml:space="preserve"> window, you can join a Skype for Business </w:t>
      </w:r>
      <w:r>
        <w:rPr>
          <w:rFonts w:eastAsia="Times New Roman"/>
        </w:rPr>
        <w:t>meeting</w:t>
      </w:r>
      <w:r w:rsidRPr="008C072A">
        <w:rPr>
          <w:rFonts w:eastAsia="Times New Roman"/>
        </w:rPr>
        <w:t xml:space="preserve"> right from the </w:t>
      </w:r>
      <w:r w:rsidRPr="008C072A">
        <w:rPr>
          <w:rFonts w:eastAsia="Times New Roman"/>
          <w:b/>
          <w:bCs/>
        </w:rPr>
        <w:t>Meetings</w:t>
      </w:r>
      <w:r w:rsidRPr="008C072A">
        <w:rPr>
          <w:rFonts w:eastAsia="Times New Roman"/>
        </w:rPr>
        <w:t xml:space="preserve"> tab, if the meeting was set up by an organizer inside your company. </w:t>
      </w:r>
    </w:p>
    <w:p w14:paraId="0688945F" w14:textId="77777777" w:rsidR="00D301DD" w:rsidRDefault="00DF5F43" w:rsidP="00DE458D">
      <w:pPr>
        <w:pStyle w:val="BodyCopy"/>
        <w:numPr>
          <w:ilvl w:val="0"/>
          <w:numId w:val="14"/>
        </w:numPr>
        <w:rPr>
          <w:rFonts w:eastAsia="Times New Roman"/>
        </w:rPr>
      </w:pPr>
      <w:r w:rsidRPr="008C072A">
        <w:rPr>
          <w:rFonts w:eastAsia="Times New Roman"/>
        </w:rPr>
        <w:t xml:space="preserve">To do this, click the </w:t>
      </w:r>
      <w:r w:rsidRPr="008C072A">
        <w:rPr>
          <w:rFonts w:eastAsia="Times New Roman"/>
          <w:b/>
          <w:bCs/>
        </w:rPr>
        <w:t>Meetings</w:t>
      </w:r>
      <w:r w:rsidRPr="008C072A">
        <w:rPr>
          <w:rFonts w:eastAsia="Times New Roman"/>
        </w:rPr>
        <w:t xml:space="preserve"> tab</w:t>
      </w:r>
      <w:r>
        <w:rPr>
          <w:rFonts w:eastAsia="Times New Roman"/>
        </w:rPr>
        <w:t xml:space="preserve"> in </w:t>
      </w:r>
      <w:r w:rsidRPr="008C072A">
        <w:rPr>
          <w:rFonts w:eastAsia="Times New Roman"/>
        </w:rPr>
        <w:t>the Skype for Business main window</w:t>
      </w:r>
      <w:r w:rsidR="00D301DD">
        <w:rPr>
          <w:rFonts w:eastAsia="Times New Roman"/>
        </w:rPr>
        <w:t>.</w:t>
      </w:r>
      <w:r>
        <w:rPr>
          <w:rFonts w:eastAsia="Times New Roman"/>
        </w:rPr>
        <w:t xml:space="preserve"> </w:t>
      </w:r>
    </w:p>
    <w:p w14:paraId="4C0EBDD1" w14:textId="1310FD9E" w:rsidR="00DF5F43" w:rsidRPr="008C072A" w:rsidRDefault="00D301DD" w:rsidP="00DE458D">
      <w:pPr>
        <w:pStyle w:val="BodyCopy"/>
        <w:numPr>
          <w:ilvl w:val="0"/>
          <w:numId w:val="14"/>
        </w:numPr>
        <w:rPr>
          <w:rFonts w:eastAsia="Times New Roman"/>
        </w:rPr>
      </w:pPr>
      <w:r>
        <w:rPr>
          <w:rFonts w:eastAsia="Times New Roman"/>
        </w:rPr>
        <w:t>R</w:t>
      </w:r>
      <w:r w:rsidR="00DF5F43" w:rsidRPr="008C072A">
        <w:rPr>
          <w:rFonts w:eastAsia="Times New Roman"/>
        </w:rPr>
        <w:t xml:space="preserve">ight-click a </w:t>
      </w:r>
      <w:r w:rsidR="00DF5F43">
        <w:rPr>
          <w:rFonts w:eastAsia="Times New Roman"/>
        </w:rPr>
        <w:t>Skype for Business meeting</w:t>
      </w:r>
      <w:r w:rsidR="00DF5F43" w:rsidRPr="008C072A">
        <w:rPr>
          <w:rFonts w:eastAsia="Times New Roman"/>
        </w:rPr>
        <w:t xml:space="preserve"> to join</w:t>
      </w:r>
      <w:r w:rsidR="00DF5F43">
        <w:rPr>
          <w:rFonts w:eastAsia="Times New Roman"/>
        </w:rPr>
        <w:t xml:space="preserve">, and then click </w:t>
      </w:r>
      <w:r w:rsidR="00DF5F43" w:rsidRPr="004634CA">
        <w:rPr>
          <w:rFonts w:eastAsia="Times New Roman"/>
          <w:b/>
        </w:rPr>
        <w:t>Join</w:t>
      </w:r>
      <w:r w:rsidR="00DF5F43">
        <w:rPr>
          <w:rFonts w:eastAsia="Times New Roman"/>
        </w:rPr>
        <w:t>.</w:t>
      </w:r>
    </w:p>
    <w:p w14:paraId="6C94E6D2" w14:textId="77777777" w:rsidR="00DF5F43" w:rsidRDefault="00DF5F43" w:rsidP="00DF5F43">
      <w:pPr>
        <w:pStyle w:val="WSGNumberedProcedure1"/>
        <w:numPr>
          <w:ilvl w:val="0"/>
          <w:numId w:val="0"/>
        </w:numPr>
        <w:ind w:left="360"/>
        <w:rPr>
          <w:rFonts w:eastAsia="Times New Roman"/>
          <w:color w:val="363636"/>
          <w:sz w:val="21"/>
          <w:szCs w:val="21"/>
        </w:rPr>
      </w:pPr>
      <w:r w:rsidRPr="00BD55B8">
        <w:rPr>
          <w:rFonts w:eastAsia="Times New Roman"/>
          <w:noProof/>
          <w:color w:val="363636"/>
          <w:sz w:val="21"/>
          <w:szCs w:val="21"/>
        </w:rPr>
        <w:drawing>
          <wp:inline distT="0" distB="0" distL="0" distR="0" wp14:anchorId="1A6B8A98" wp14:editId="2AB0A59D">
            <wp:extent cx="3359150" cy="1642668"/>
            <wp:effectExtent l="0" t="0" r="0" b="0"/>
            <wp:docPr id="18" name="Picture 18" descr="Meeting tab with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eting tab with meeting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9971" cy="1647960"/>
                    </a:xfrm>
                    <a:prstGeom prst="rect">
                      <a:avLst/>
                    </a:prstGeom>
                    <a:noFill/>
                    <a:ln>
                      <a:noFill/>
                    </a:ln>
                  </pic:spPr>
                </pic:pic>
              </a:graphicData>
            </a:graphic>
          </wp:inline>
        </w:drawing>
      </w:r>
    </w:p>
    <w:p w14:paraId="2767F5B6" w14:textId="77777777" w:rsidR="00DF5F43" w:rsidRDefault="00DF5F43" w:rsidP="00DF5F43">
      <w:pPr>
        <w:pStyle w:val="WSGHeading3"/>
      </w:pPr>
      <w:r>
        <w:br/>
        <w:t>Scenario 3</w:t>
      </w:r>
      <w:r w:rsidRPr="005B34FA">
        <w:t>: Join</w:t>
      </w:r>
      <w:r>
        <w:t>ing</w:t>
      </w:r>
      <w:r w:rsidRPr="005B34FA">
        <w:t xml:space="preserve"> a </w:t>
      </w:r>
      <w:r>
        <w:t xml:space="preserve">Skype for Business </w:t>
      </w:r>
      <w:r w:rsidRPr="005B34FA">
        <w:t xml:space="preserve">meeting using a non-work computer </w:t>
      </w:r>
    </w:p>
    <w:p w14:paraId="5A49FE7D" w14:textId="77777777" w:rsidR="00DF5F43" w:rsidRDefault="00DF5F43" w:rsidP="00DF5F43">
      <w:pPr>
        <w:pStyle w:val="Default"/>
        <w:rPr>
          <w:sz w:val="20"/>
          <w:szCs w:val="20"/>
        </w:rPr>
      </w:pPr>
    </w:p>
    <w:p w14:paraId="63B4E42A" w14:textId="77777777" w:rsidR="00DF5F43" w:rsidRPr="005B34FA" w:rsidRDefault="00DF5F43" w:rsidP="00DF5F43">
      <w:pPr>
        <w:pStyle w:val="Default"/>
        <w:rPr>
          <w:sz w:val="20"/>
          <w:szCs w:val="20"/>
        </w:rPr>
      </w:pPr>
      <w:r>
        <w:rPr>
          <w:sz w:val="20"/>
          <w:szCs w:val="20"/>
        </w:rPr>
        <w:t>Use Skype for Business Web App to join a Skype for Business meeting from your browser if you do not have Skype for Business installed.</w:t>
      </w:r>
      <w:r>
        <w:rPr>
          <w:b/>
          <w:bCs/>
          <w:sz w:val="20"/>
          <w:szCs w:val="20"/>
        </w:rPr>
        <w:br/>
      </w:r>
    </w:p>
    <w:p w14:paraId="2DA20889" w14:textId="77777777" w:rsidR="00DF5F43" w:rsidRPr="00BD55B8" w:rsidRDefault="00DF5F43" w:rsidP="00DE458D">
      <w:pPr>
        <w:pStyle w:val="WSGNumberedProcedure1"/>
        <w:numPr>
          <w:ilvl w:val="0"/>
          <w:numId w:val="17"/>
        </w:numPr>
      </w:pPr>
      <w:r w:rsidRPr="00BD55B8">
        <w:t xml:space="preserve">Connect an audio device to your computer. If you do not have an audio device, you can dial in with a phone to connect to the audio portion of the meeting. </w:t>
      </w:r>
    </w:p>
    <w:p w14:paraId="3C2E2B1D" w14:textId="77777777" w:rsidR="00DF5F43" w:rsidRPr="00BD55B8" w:rsidRDefault="00DF5F43" w:rsidP="00DF5F43">
      <w:pPr>
        <w:pStyle w:val="WSGNumberedProcedure1"/>
      </w:pPr>
      <w:r w:rsidRPr="00BD55B8">
        <w:t xml:space="preserve">Click the </w:t>
      </w:r>
      <w:r w:rsidRPr="00BD55B8">
        <w:rPr>
          <w:b/>
        </w:rPr>
        <w:t>Join Skype Meeting</w:t>
      </w:r>
      <w:r w:rsidRPr="008C072A">
        <w:t xml:space="preserve"> </w:t>
      </w:r>
      <w:r w:rsidRPr="00BD55B8">
        <w:t xml:space="preserve">link in the Outlook invitation. </w:t>
      </w:r>
    </w:p>
    <w:p w14:paraId="5238CBFB" w14:textId="77777777" w:rsidR="00DF5F43" w:rsidRPr="00BD55B8" w:rsidRDefault="00DF5F43" w:rsidP="00DF5F43">
      <w:pPr>
        <w:pStyle w:val="WSGNumberedProcedure1"/>
      </w:pPr>
      <w:r w:rsidRPr="00BD55B8">
        <w:t xml:space="preserve">Type your name in the text box, and make sure that the option to install the </w:t>
      </w:r>
      <w:r w:rsidRPr="008C072A">
        <w:rPr>
          <w:b/>
        </w:rPr>
        <w:t>Skype for Web app plug-in</w:t>
      </w:r>
      <w:r w:rsidRPr="00BD55B8">
        <w:t xml:space="preserve"> is selected. </w:t>
      </w:r>
    </w:p>
    <w:p w14:paraId="67F62ADB" w14:textId="77777777" w:rsidR="00DF5F43" w:rsidRPr="00BD55B8" w:rsidRDefault="00DF5F43" w:rsidP="00DF5F43">
      <w:pPr>
        <w:pStyle w:val="WSGNumberedProcedure1"/>
      </w:pPr>
      <w:r w:rsidRPr="00BD55B8">
        <w:t xml:space="preserve">Click </w:t>
      </w:r>
      <w:r w:rsidRPr="00BD55B8">
        <w:rPr>
          <w:b/>
        </w:rPr>
        <w:t>Join Meeting</w:t>
      </w:r>
      <w:r w:rsidRPr="00BD55B8">
        <w:t xml:space="preserve">. </w:t>
      </w:r>
    </w:p>
    <w:p w14:paraId="69D7091E" w14:textId="77777777" w:rsidR="00DF5F43" w:rsidRPr="00BD55B8" w:rsidRDefault="00DF5F43" w:rsidP="00DF5F43">
      <w:pPr>
        <w:pStyle w:val="WSGNumberedProcedure1"/>
      </w:pPr>
      <w:r w:rsidRPr="00BD55B8">
        <w:t xml:space="preserve">When prompted to run or save the plug-in file, click </w:t>
      </w:r>
      <w:r w:rsidRPr="00BD55B8">
        <w:rPr>
          <w:b/>
        </w:rPr>
        <w:t>Run</w:t>
      </w:r>
      <w:r w:rsidRPr="00BD55B8">
        <w:t xml:space="preserve">. </w:t>
      </w:r>
    </w:p>
    <w:p w14:paraId="7985C3DF" w14:textId="77777777" w:rsidR="00DF5F43" w:rsidRPr="005B34FA" w:rsidRDefault="00DF5F43" w:rsidP="00DF5F43">
      <w:pPr>
        <w:pStyle w:val="Default"/>
        <w:ind w:left="1440"/>
        <w:rPr>
          <w:sz w:val="20"/>
          <w:szCs w:val="20"/>
        </w:rPr>
      </w:pPr>
    </w:p>
    <w:p w14:paraId="1BB84B82" w14:textId="77777777" w:rsidR="00DF5F43" w:rsidRDefault="00DF5F43" w:rsidP="00DF5F43">
      <w:pPr>
        <w:spacing w:after="0"/>
        <w:ind w:right="0"/>
        <w:rPr>
          <w:sz w:val="24"/>
        </w:rPr>
      </w:pPr>
      <w:r>
        <w:br w:type="page"/>
      </w:r>
    </w:p>
    <w:p w14:paraId="083579B2" w14:textId="77777777" w:rsidR="00DF5F43" w:rsidRDefault="00DF5F43" w:rsidP="00DF5F43">
      <w:pPr>
        <w:pStyle w:val="WSGHeading3"/>
        <w:keepNext/>
      </w:pPr>
      <w:r>
        <w:t xml:space="preserve">Scenario 4: Joining a Skype for Business meeting using a mobile phone </w:t>
      </w:r>
    </w:p>
    <w:p w14:paraId="068A4F60" w14:textId="77777777" w:rsidR="00DF5F43" w:rsidRDefault="00DF5F43" w:rsidP="00DF5F43">
      <w:pPr>
        <w:pStyle w:val="Default"/>
        <w:rPr>
          <w:sz w:val="23"/>
          <w:szCs w:val="23"/>
        </w:rPr>
      </w:pPr>
    </w:p>
    <w:p w14:paraId="0313C1B6" w14:textId="69943117" w:rsidR="00DF5F43" w:rsidRDefault="00DF5F43" w:rsidP="00DE458D">
      <w:pPr>
        <w:pStyle w:val="WSGNumberedProcedure1"/>
        <w:numPr>
          <w:ilvl w:val="0"/>
          <w:numId w:val="18"/>
        </w:numPr>
      </w:pPr>
      <w:r>
        <w:t xml:space="preserve">Dial the conference dial-in number listed in the meeting invitation. </w:t>
      </w:r>
      <w:r>
        <w:br/>
      </w:r>
      <w:r>
        <w:br/>
      </w:r>
      <w:r w:rsidR="00373624">
        <w:rPr>
          <w:noProof/>
        </w:rPr>
        <w:drawing>
          <wp:inline distT="0" distB="0" distL="0" distR="0" wp14:anchorId="027139F0" wp14:editId="30AC6989">
            <wp:extent cx="2662555" cy="15290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2555" cy="1529080"/>
                    </a:xfrm>
                    <a:prstGeom prst="rect">
                      <a:avLst/>
                    </a:prstGeom>
                    <a:noFill/>
                    <a:ln>
                      <a:noFill/>
                    </a:ln>
                  </pic:spPr>
                </pic:pic>
              </a:graphicData>
            </a:graphic>
          </wp:inline>
        </w:drawing>
      </w:r>
    </w:p>
    <w:p w14:paraId="27FB208F" w14:textId="77777777" w:rsidR="00DF5F43" w:rsidRDefault="00DF5F43" w:rsidP="00DF5F43">
      <w:pPr>
        <w:pStyle w:val="WSGNumberedProcedure1"/>
      </w:pPr>
      <w:r>
        <w:t>When</w:t>
      </w:r>
      <w:r w:rsidRPr="009E30D1">
        <w:t xml:space="preserve"> prompted, enter the Conference ID. </w:t>
      </w:r>
    </w:p>
    <w:p w14:paraId="681CE5B1" w14:textId="77777777" w:rsidR="00DF5F43" w:rsidRPr="000D3A4C" w:rsidRDefault="00DF5F43" w:rsidP="00DF5F43">
      <w:pPr>
        <w:pStyle w:val="WSGNumberedProcedure1"/>
        <w:numPr>
          <w:ilvl w:val="0"/>
          <w:numId w:val="0"/>
        </w:numPr>
        <w:ind w:left="360"/>
        <w:rPr>
          <w:rStyle w:val="WSGNotesheading"/>
        </w:rPr>
      </w:pPr>
      <w:r>
        <w:rPr>
          <w:rStyle w:val="WSGNotesheading"/>
        </w:rPr>
        <w:br/>
      </w:r>
      <w:r w:rsidRPr="000D3A4C">
        <w:rPr>
          <w:rStyle w:val="WSGNotesheading"/>
        </w:rPr>
        <w:t xml:space="preserve">NOTES: </w:t>
      </w:r>
    </w:p>
    <w:p w14:paraId="37A49CAE" w14:textId="77777777" w:rsidR="00DF5F43" w:rsidRPr="000D3A4C" w:rsidRDefault="00DF5F43" w:rsidP="00DF5F43">
      <w:pPr>
        <w:pStyle w:val="WSGBulletedlist1"/>
        <w:tabs>
          <w:tab w:val="clear" w:pos="360"/>
        </w:tabs>
        <w:ind w:left="720" w:hanging="360"/>
        <w:rPr>
          <w:rStyle w:val="WSGNotescopy"/>
        </w:rPr>
      </w:pPr>
      <w:r w:rsidRPr="000D3A4C">
        <w:rPr>
          <w:rStyle w:val="WSGNotescopy"/>
        </w:rPr>
        <w:t xml:space="preserve">Upon joining a meeting, each attendee is muted by default. </w:t>
      </w:r>
    </w:p>
    <w:p w14:paraId="411B8FD6" w14:textId="77777777" w:rsidR="00DF5F43" w:rsidRPr="000D3A4C" w:rsidRDefault="00DF5F43" w:rsidP="00DF5F43">
      <w:pPr>
        <w:pStyle w:val="WSGBulletedlist1"/>
        <w:tabs>
          <w:tab w:val="clear" w:pos="360"/>
        </w:tabs>
        <w:ind w:left="720" w:hanging="360"/>
        <w:rPr>
          <w:rStyle w:val="WSGNotescopy"/>
        </w:rPr>
      </w:pPr>
      <w:r w:rsidRPr="000D3A4C">
        <w:rPr>
          <w:rStyle w:val="WSGNotescopy"/>
        </w:rPr>
        <w:t xml:space="preserve">If you are joining the meeting from your work computer or Enterprise Voice-enabled work phone, you don’t have to enter a PIN or passcode. If you are joining with a mobile phone that isn’t configured with your account, you may be asked for a PIN and work number/extension. You can find this information in the invitation link. </w:t>
      </w:r>
    </w:p>
    <w:p w14:paraId="5969C94D" w14:textId="77777777" w:rsidR="00DF5F43" w:rsidRDefault="00DF5F43" w:rsidP="00DF5F43">
      <w:pPr>
        <w:pStyle w:val="WSGHeading2"/>
        <w:rPr>
          <w:bCs/>
        </w:rPr>
      </w:pPr>
      <w:r w:rsidRPr="00185F9D">
        <w:rPr>
          <w:bCs/>
        </w:rPr>
        <w:t>Start</w:t>
      </w:r>
      <w:r>
        <w:rPr>
          <w:bCs/>
        </w:rPr>
        <w:t>ing</w:t>
      </w:r>
      <w:r w:rsidRPr="00185F9D">
        <w:rPr>
          <w:bCs/>
        </w:rPr>
        <w:t xml:space="preserve"> an unplanned meeting </w:t>
      </w:r>
    </w:p>
    <w:p w14:paraId="4A5C7087" w14:textId="77777777" w:rsidR="00DF5F43" w:rsidRPr="00185F9D" w:rsidRDefault="00DF5F43" w:rsidP="00DF5F43">
      <w:pPr>
        <w:pStyle w:val="Default"/>
        <w:rPr>
          <w:sz w:val="20"/>
          <w:szCs w:val="20"/>
        </w:rPr>
      </w:pPr>
      <w:r w:rsidRPr="00185F9D">
        <w:rPr>
          <w:sz w:val="20"/>
          <w:szCs w:val="20"/>
        </w:rPr>
        <w:t xml:space="preserve">Start an impromptu meeting to discuss a subject that needs immediate attention. </w:t>
      </w:r>
      <w:r>
        <w:rPr>
          <w:sz w:val="20"/>
          <w:szCs w:val="20"/>
        </w:rPr>
        <w:br/>
      </w:r>
    </w:p>
    <w:p w14:paraId="5755D7EA" w14:textId="77777777" w:rsidR="00DF5F43" w:rsidRPr="00185F9D" w:rsidRDefault="00DF5F43" w:rsidP="00DE458D">
      <w:pPr>
        <w:pStyle w:val="WSGNumberedProcedure1"/>
        <w:numPr>
          <w:ilvl w:val="0"/>
          <w:numId w:val="19"/>
        </w:numPr>
      </w:pPr>
      <w:r w:rsidRPr="00185F9D">
        <w:t xml:space="preserve">Select your </w:t>
      </w:r>
      <w:r>
        <w:t>Skype for Business</w:t>
      </w:r>
      <w:r w:rsidRPr="00185F9D">
        <w:t xml:space="preserve"> contacts by holding down the </w:t>
      </w:r>
      <w:r w:rsidRPr="00D301DD">
        <w:rPr>
          <w:b/>
        </w:rPr>
        <w:t>CTRL</w:t>
      </w:r>
      <w:r w:rsidRPr="00185F9D">
        <w:t xml:space="preserve"> key as you click each name in your Contact list. </w:t>
      </w:r>
    </w:p>
    <w:p w14:paraId="134902ED" w14:textId="77777777" w:rsidR="00DF5F43" w:rsidRPr="006D688D" w:rsidRDefault="00DF5F43" w:rsidP="00DF5F43">
      <w:pPr>
        <w:pStyle w:val="WSGNumberedProcedure1"/>
      </w:pPr>
      <w:r w:rsidRPr="00CC4712">
        <w:rPr>
          <w:rFonts w:eastAsia="Times New Roman"/>
        </w:rPr>
        <w:t>Right-click any of the</w:t>
      </w:r>
      <w:r>
        <w:rPr>
          <w:rFonts w:eastAsia="Times New Roman"/>
        </w:rPr>
        <w:t xml:space="preserve"> </w:t>
      </w:r>
      <w:r w:rsidRPr="00CC4712">
        <w:rPr>
          <w:rFonts w:eastAsia="Times New Roman"/>
        </w:rPr>
        <w:t>selected names,</w:t>
      </w:r>
      <w:r>
        <w:rPr>
          <w:rFonts w:eastAsia="Times New Roman"/>
        </w:rPr>
        <w:t xml:space="preserve"> and</w:t>
      </w:r>
      <w:r w:rsidRPr="00CC4712">
        <w:rPr>
          <w:rFonts w:eastAsia="Times New Roman"/>
        </w:rPr>
        <w:t xml:space="preserve"> then click </w:t>
      </w:r>
      <w:r w:rsidRPr="00CC4712">
        <w:rPr>
          <w:rFonts w:eastAsia="Times New Roman"/>
          <w:b/>
          <w:bCs/>
        </w:rPr>
        <w:t>Start a Conference Call</w:t>
      </w:r>
      <w:r>
        <w:rPr>
          <w:rFonts w:eastAsia="Times New Roman"/>
        </w:rPr>
        <w:t xml:space="preserve"> or if you prefer video </w:t>
      </w:r>
      <w:r w:rsidRPr="00185F9D">
        <w:rPr>
          <w:b/>
          <w:bCs/>
        </w:rPr>
        <w:t xml:space="preserve">Start a </w:t>
      </w:r>
      <w:r>
        <w:rPr>
          <w:b/>
          <w:bCs/>
        </w:rPr>
        <w:t>Video</w:t>
      </w:r>
      <w:r w:rsidRPr="00185F9D">
        <w:rPr>
          <w:b/>
          <w:bCs/>
        </w:rPr>
        <w:t xml:space="preserve"> Call</w:t>
      </w:r>
      <w:r w:rsidRPr="008C072A">
        <w:rPr>
          <w:bCs/>
        </w:rPr>
        <w:t>.</w:t>
      </w:r>
      <w:r w:rsidRPr="00BD55B8">
        <w:t xml:space="preserve"> </w:t>
      </w:r>
    </w:p>
    <w:p w14:paraId="73020C8B" w14:textId="77777777" w:rsidR="00DF5F43" w:rsidRPr="00CC4712" w:rsidRDefault="00DF5F43" w:rsidP="00DF5F43">
      <w:pPr>
        <w:pStyle w:val="WSGNumberedProcedure1"/>
        <w:numPr>
          <w:ilvl w:val="0"/>
          <w:numId w:val="0"/>
        </w:numPr>
        <w:ind w:left="360"/>
        <w:rPr>
          <w:rFonts w:eastAsia="Times New Roman"/>
        </w:rPr>
      </w:pPr>
      <w:r w:rsidRPr="008C072A">
        <w:rPr>
          <w:rFonts w:eastAsia="Times New Roman"/>
          <w:noProof/>
          <w:color w:val="363636"/>
        </w:rPr>
        <w:drawing>
          <wp:inline distT="0" distB="0" distL="0" distR="0" wp14:anchorId="55CE3AF2" wp14:editId="63B8379E">
            <wp:extent cx="2895600" cy="1161634"/>
            <wp:effectExtent l="19050" t="19050" r="19050" b="19685"/>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5"/>
                    <a:stretch>
                      <a:fillRect/>
                    </a:stretch>
                  </pic:blipFill>
                  <pic:spPr>
                    <a:xfrm>
                      <a:off x="0" y="0"/>
                      <a:ext cx="2925024" cy="1173438"/>
                    </a:xfrm>
                    <a:prstGeom prst="rect">
                      <a:avLst/>
                    </a:prstGeom>
                    <a:ln w="3175">
                      <a:solidFill>
                        <a:schemeClr val="bg1">
                          <a:lumMod val="50000"/>
                        </a:schemeClr>
                      </a:solidFill>
                    </a:ln>
                  </pic:spPr>
                </pic:pic>
              </a:graphicData>
            </a:graphic>
          </wp:inline>
        </w:drawing>
      </w:r>
    </w:p>
    <w:p w14:paraId="30A83785" w14:textId="77777777" w:rsidR="00DF5F43" w:rsidRPr="009E30D1" w:rsidRDefault="00DF5F43" w:rsidP="00DF5F43">
      <w:pPr>
        <w:pStyle w:val="WSGNumberedProcedure1"/>
        <w:numPr>
          <w:ilvl w:val="0"/>
          <w:numId w:val="0"/>
        </w:numPr>
        <w:ind w:left="360"/>
      </w:pPr>
      <w:r w:rsidRPr="008C072A">
        <w:rPr>
          <w:rStyle w:val="WSGTipheading"/>
        </w:rPr>
        <w:t>TIP:</w:t>
      </w:r>
      <w:r>
        <w:rPr>
          <w:b/>
          <w:bCs/>
        </w:rPr>
        <w:t xml:space="preserve"> </w:t>
      </w:r>
      <w:r w:rsidRPr="008C072A">
        <w:rPr>
          <w:rStyle w:val="WSGTipcopy"/>
        </w:rPr>
        <w:t xml:space="preserve">To add more contacts to the call, just drag them from the Contacts list to the </w:t>
      </w:r>
      <w:r>
        <w:rPr>
          <w:rStyle w:val="WSGTipcopy"/>
        </w:rPr>
        <w:t>group c</w:t>
      </w:r>
      <w:r w:rsidRPr="006D688D">
        <w:rPr>
          <w:rStyle w:val="WSGTipcopy"/>
        </w:rPr>
        <w:t>onversation</w:t>
      </w:r>
      <w:r w:rsidRPr="008C072A">
        <w:rPr>
          <w:rStyle w:val="WSGTipcopy"/>
        </w:rPr>
        <w:t xml:space="preserve"> window.</w:t>
      </w:r>
      <w:r>
        <w:br/>
      </w:r>
    </w:p>
    <w:p w14:paraId="3A6766F6" w14:textId="77777777" w:rsidR="00373624" w:rsidRDefault="00373624">
      <w:pPr>
        <w:spacing w:after="0"/>
        <w:ind w:right="0"/>
        <w:rPr>
          <w:rFonts w:ascii="Segoe UI Light" w:eastAsia="Times New Roman" w:hAnsi="Segoe UI Light" w:cs="Segoe UI"/>
          <w:color w:val="7030A0"/>
          <w:sz w:val="48"/>
          <w:szCs w:val="48"/>
        </w:rPr>
      </w:pPr>
      <w:bookmarkStart w:id="3" w:name="Shareduringmeetings"/>
      <w:r>
        <w:rPr>
          <w:rFonts w:eastAsia="Times New Roman"/>
        </w:rPr>
        <w:br w:type="page"/>
      </w:r>
    </w:p>
    <w:p w14:paraId="587F9685" w14:textId="752C2A80" w:rsidR="00DF5F43" w:rsidRPr="00556453" w:rsidRDefault="00DF5F43" w:rsidP="00DF5F43">
      <w:pPr>
        <w:pStyle w:val="WSGHeading1"/>
        <w:rPr>
          <w:rFonts w:eastAsia="Times New Roman"/>
        </w:rPr>
      </w:pPr>
      <w:r>
        <w:rPr>
          <w:rFonts w:eastAsia="Times New Roman"/>
        </w:rPr>
        <w:t xml:space="preserve">Sharing during </w:t>
      </w:r>
      <w:r w:rsidRPr="00556453">
        <w:rPr>
          <w:rFonts w:eastAsia="Times New Roman"/>
        </w:rPr>
        <w:t>meetings</w:t>
      </w:r>
    </w:p>
    <w:bookmarkEnd w:id="3"/>
    <w:p w14:paraId="31BE4BC7" w14:textId="77777777" w:rsidR="00DF5F43" w:rsidRDefault="00DF5F43" w:rsidP="00DF5F43">
      <w:pPr>
        <w:pStyle w:val="Default"/>
        <w:rPr>
          <w:sz w:val="20"/>
          <w:szCs w:val="20"/>
        </w:rPr>
      </w:pPr>
      <w:r>
        <w:rPr>
          <w:sz w:val="20"/>
          <w:szCs w:val="20"/>
        </w:rPr>
        <w:t xml:space="preserve">You can share any of the following in a Skype for Business meeting: </w:t>
      </w:r>
    </w:p>
    <w:p w14:paraId="6C6DD480" w14:textId="77777777" w:rsidR="00DF5F43" w:rsidRDefault="00DF5F43" w:rsidP="00DF5F43">
      <w:pPr>
        <w:pStyle w:val="Default"/>
        <w:rPr>
          <w:sz w:val="20"/>
          <w:szCs w:val="20"/>
        </w:rPr>
      </w:pPr>
    </w:p>
    <w:p w14:paraId="4C7E3014" w14:textId="77777777" w:rsidR="00DF5F43" w:rsidRPr="00BD55B8" w:rsidRDefault="00DF5F43" w:rsidP="00DF5F43">
      <w:pPr>
        <w:pStyle w:val="WSGBulletedlist2"/>
      </w:pPr>
      <w:r w:rsidRPr="0012021B">
        <w:rPr>
          <w:b/>
        </w:rPr>
        <w:t>Desktop</w:t>
      </w:r>
      <w:r w:rsidRPr="00BD55B8">
        <w:t xml:space="preserve">. Let other participants view your desktop as you view it. </w:t>
      </w:r>
    </w:p>
    <w:p w14:paraId="20075997" w14:textId="77777777" w:rsidR="00DF5F43" w:rsidRPr="00BD55B8" w:rsidRDefault="00DF5F43" w:rsidP="00DF5F43">
      <w:pPr>
        <w:pStyle w:val="WSGBulletedlist2"/>
      </w:pPr>
      <w:r w:rsidRPr="0012021B">
        <w:rPr>
          <w:b/>
        </w:rPr>
        <w:t>Program</w:t>
      </w:r>
      <w:r w:rsidRPr="00BD55B8">
        <w:t xml:space="preserve">. Let other participants view specific programs running on your computer. </w:t>
      </w:r>
    </w:p>
    <w:p w14:paraId="5504C607" w14:textId="77777777" w:rsidR="00DF5F43" w:rsidRPr="00BD55B8" w:rsidRDefault="00DF5F43" w:rsidP="00DF5F43">
      <w:pPr>
        <w:pStyle w:val="WSGBulletedlist2"/>
      </w:pPr>
      <w:r w:rsidRPr="0012021B">
        <w:rPr>
          <w:b/>
        </w:rPr>
        <w:t>PowerPoin</w:t>
      </w:r>
      <w:r w:rsidRPr="008C072A">
        <w:rPr>
          <w:b/>
        </w:rPr>
        <w:t>t</w:t>
      </w:r>
      <w:r w:rsidRPr="00BD55B8">
        <w:t xml:space="preserve">. Share a PowerPoint presentation from your computer. </w:t>
      </w:r>
    </w:p>
    <w:p w14:paraId="332DE205" w14:textId="77777777" w:rsidR="00DF5F43" w:rsidRPr="00BD55B8" w:rsidRDefault="00DF5F43" w:rsidP="00DF5F43">
      <w:pPr>
        <w:pStyle w:val="WSGBulletedlist2"/>
      </w:pPr>
      <w:r w:rsidRPr="0012021B">
        <w:rPr>
          <w:b/>
        </w:rPr>
        <w:t>Whiteboard</w:t>
      </w:r>
      <w:r w:rsidRPr="00BD55B8">
        <w:t xml:space="preserve">. Use the whiteboard tool to illustrate or to brainstorm with other participants. </w:t>
      </w:r>
    </w:p>
    <w:p w14:paraId="0244ADBD" w14:textId="77777777" w:rsidR="00DF5F43" w:rsidRDefault="00DF5F43" w:rsidP="00DF5F43">
      <w:pPr>
        <w:pStyle w:val="WSGBulletedlist2"/>
      </w:pPr>
      <w:r w:rsidRPr="0012021B">
        <w:rPr>
          <w:b/>
        </w:rPr>
        <w:t>Poll</w:t>
      </w:r>
      <w:r w:rsidRPr="00BD55B8">
        <w:t xml:space="preserve">. </w:t>
      </w:r>
      <w:r>
        <w:t xml:space="preserve">Need quick feedback? </w:t>
      </w:r>
      <w:r w:rsidRPr="00BD55B8">
        <w:t>C</w:t>
      </w:r>
      <w:r>
        <w:t xml:space="preserve">ustomize a poll and take the pulse from the group. </w:t>
      </w:r>
    </w:p>
    <w:p w14:paraId="1FC9EFEC" w14:textId="77777777" w:rsidR="00DF5F43" w:rsidRDefault="00DF5F43" w:rsidP="00DF5F43">
      <w:pPr>
        <w:pStyle w:val="WSGBulletedlist2"/>
      </w:pPr>
      <w:r>
        <w:rPr>
          <w:b/>
        </w:rPr>
        <w:t>Q&amp;A</w:t>
      </w:r>
      <w:r>
        <w:t>. Let people post questions for you or other presenters to answer.</w:t>
      </w:r>
    </w:p>
    <w:p w14:paraId="2105F66C" w14:textId="77777777" w:rsidR="00DF5F43" w:rsidRDefault="00DF5F43" w:rsidP="00DF5F43">
      <w:pPr>
        <w:pStyle w:val="WSGBulletedlist2"/>
      </w:pPr>
      <w:r>
        <w:rPr>
          <w:b/>
        </w:rPr>
        <w:t>Add Attachments</w:t>
      </w:r>
      <w:r>
        <w:t>. Share important files and documents with participants for easy download.</w:t>
      </w:r>
      <w:r>
        <w:br/>
      </w:r>
    </w:p>
    <w:p w14:paraId="7CCB54DD" w14:textId="77777777" w:rsidR="00DF5F43" w:rsidRPr="00556453" w:rsidRDefault="00DF5F43" w:rsidP="00DF5F43">
      <w:pPr>
        <w:pStyle w:val="WSGBodycopy"/>
        <w:rPr>
          <w:rFonts w:eastAsia="Times New Roman"/>
        </w:rPr>
      </w:pPr>
      <w:r w:rsidRPr="005B6CF7">
        <w:rPr>
          <w:rStyle w:val="WSGNotesheading"/>
        </w:rPr>
        <w:t>IMPORTANT:</w:t>
      </w:r>
      <w:r>
        <w:rPr>
          <w:rFonts w:eastAsia="Times New Roman"/>
        </w:rPr>
        <w:t xml:space="preserve"> </w:t>
      </w:r>
      <w:r w:rsidRPr="005B6CF7">
        <w:rPr>
          <w:rStyle w:val="WSGNotescopy"/>
        </w:rPr>
        <w:t>Use desktop sharing rather than program sharing whenever possible. Desktop sharing uses significantly fewer networking resources than program sharing.</w:t>
      </w:r>
    </w:p>
    <w:p w14:paraId="1F839501" w14:textId="77777777" w:rsidR="00DF5F43" w:rsidRPr="00556453" w:rsidRDefault="00DF5F43" w:rsidP="00DF5F43">
      <w:pPr>
        <w:pStyle w:val="WSGHeading2"/>
        <w:rPr>
          <w:rFonts w:eastAsia="Times New Roman"/>
        </w:rPr>
      </w:pPr>
      <w:r w:rsidRPr="00556453">
        <w:rPr>
          <w:rFonts w:eastAsia="Times New Roman"/>
        </w:rPr>
        <w:t>Shar</w:t>
      </w:r>
      <w:r>
        <w:rPr>
          <w:rFonts w:eastAsia="Times New Roman"/>
        </w:rPr>
        <w:t>ing</w:t>
      </w:r>
      <w:r w:rsidRPr="00556453">
        <w:rPr>
          <w:rFonts w:eastAsia="Times New Roman"/>
        </w:rPr>
        <w:t xml:space="preserve"> during a </w:t>
      </w:r>
      <w:r>
        <w:rPr>
          <w:rFonts w:eastAsia="Times New Roman"/>
        </w:rPr>
        <w:t xml:space="preserve">Skype for Business </w:t>
      </w:r>
      <w:r w:rsidRPr="00556453">
        <w:rPr>
          <w:rFonts w:eastAsia="Times New Roman"/>
        </w:rPr>
        <w:t>meeting</w:t>
      </w:r>
    </w:p>
    <w:p w14:paraId="15F7FE70" w14:textId="77777777" w:rsidR="00DF5F43" w:rsidRPr="008C072A" w:rsidRDefault="00DF5F43" w:rsidP="00D91CB8">
      <w:pPr>
        <w:pStyle w:val="NormalWeb"/>
        <w:spacing w:before="0" w:beforeAutospacing="0"/>
        <w:rPr>
          <w:rFonts w:ascii="Segoe UI" w:hAnsi="Segoe UI" w:cs="Segoe UI"/>
          <w:sz w:val="20"/>
          <w:szCs w:val="20"/>
        </w:rPr>
      </w:pPr>
      <w:r w:rsidRPr="008C072A">
        <w:rPr>
          <w:rFonts w:ascii="Segoe UI" w:hAnsi="Segoe UI" w:cs="Segoe UI"/>
          <w:sz w:val="20"/>
          <w:szCs w:val="20"/>
        </w:rPr>
        <w:t>To present a program in a Skype for Business meeting, it must be running and visible on your Windows taskbar. If you don’t see the program you want to share, you can open it and then just present your desktop. Here's how:</w:t>
      </w:r>
    </w:p>
    <w:p w14:paraId="65E8D591" w14:textId="77777777" w:rsidR="00DF5F43" w:rsidRPr="00BD55B8" w:rsidRDefault="00DF5F43" w:rsidP="00DE458D">
      <w:pPr>
        <w:pStyle w:val="WSGNumberedProcedure1"/>
        <w:numPr>
          <w:ilvl w:val="0"/>
          <w:numId w:val="20"/>
        </w:numPr>
      </w:pPr>
      <w:r w:rsidRPr="00BD55B8">
        <w:t xml:space="preserve">At the bottom of the meeting window, click the </w:t>
      </w:r>
      <w:r w:rsidRPr="00D301DD">
        <w:rPr>
          <w:b/>
          <w:bCs/>
        </w:rPr>
        <w:t>Present</w:t>
      </w:r>
      <w:r w:rsidRPr="00BD55B8">
        <w:t xml:space="preserve"> icon. </w:t>
      </w:r>
    </w:p>
    <w:p w14:paraId="05BCB12B" w14:textId="77777777" w:rsidR="00D301DD" w:rsidRDefault="00DF5F43" w:rsidP="00DF5F43">
      <w:pPr>
        <w:pStyle w:val="WSGNumberedProcedure1"/>
      </w:pPr>
      <w:r w:rsidRPr="00BD55B8">
        <w:t xml:space="preserve">Select </w:t>
      </w:r>
      <w:r w:rsidRPr="00BD55B8">
        <w:rPr>
          <w:b/>
          <w:bCs/>
        </w:rPr>
        <w:t>Present Desktop</w:t>
      </w:r>
      <w:r w:rsidRPr="00BD55B8">
        <w:t xml:space="preserve"> to share the content on your desktop.</w:t>
      </w:r>
    </w:p>
    <w:p w14:paraId="71812388" w14:textId="4E2F72D6" w:rsidR="00DF5F43" w:rsidRDefault="00DF5F43" w:rsidP="00D301DD">
      <w:pPr>
        <w:pStyle w:val="WSGNumberedProcedure1"/>
        <w:numPr>
          <w:ilvl w:val="0"/>
          <w:numId w:val="0"/>
        </w:numPr>
        <w:ind w:left="360"/>
      </w:pPr>
      <w:r>
        <w:br/>
      </w:r>
      <w:r w:rsidRPr="00FF0296">
        <w:rPr>
          <w:noProof/>
        </w:rPr>
        <w:drawing>
          <wp:inline distT="0" distB="0" distL="0" distR="0" wp14:anchorId="3899F3A8" wp14:editId="052541A9">
            <wp:extent cx="2018030" cy="3155315"/>
            <wp:effectExtent l="0" t="0" r="1270" b="6985"/>
            <wp:docPr id="44" name="Picture 44" descr="Present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esentation Op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8030" cy="3155315"/>
                    </a:xfrm>
                    <a:prstGeom prst="rect">
                      <a:avLst/>
                    </a:prstGeom>
                    <a:noFill/>
                    <a:ln>
                      <a:noFill/>
                    </a:ln>
                  </pic:spPr>
                </pic:pic>
              </a:graphicData>
            </a:graphic>
          </wp:inline>
        </w:drawing>
      </w:r>
    </w:p>
    <w:p w14:paraId="023CFAF1" w14:textId="77777777" w:rsidR="00DF5F43" w:rsidRPr="00BD55B8" w:rsidRDefault="00DF5F43" w:rsidP="00DF5F43">
      <w:pPr>
        <w:pStyle w:val="WSGNumberedProcedure1"/>
      </w:pPr>
      <w:r w:rsidRPr="0085416F">
        <w:t xml:space="preserve">In the pop-up window, </w:t>
      </w:r>
      <w:r>
        <w:t xml:space="preserve">select the monitor you would like to share and then </w:t>
      </w:r>
      <w:r w:rsidRPr="0085416F">
        <w:t xml:space="preserve">click </w:t>
      </w:r>
      <w:r w:rsidRPr="008C072A">
        <w:rPr>
          <w:b/>
        </w:rPr>
        <w:t>P</w:t>
      </w:r>
      <w:r>
        <w:rPr>
          <w:b/>
        </w:rPr>
        <w:t>resent</w:t>
      </w:r>
      <w:r>
        <w:t xml:space="preserve"> </w:t>
      </w:r>
      <w:r w:rsidRPr="0085416F">
        <w:t xml:space="preserve">(for example, </w:t>
      </w:r>
      <w:r>
        <w:t xml:space="preserve">click </w:t>
      </w:r>
      <w:r w:rsidRPr="008C072A">
        <w:rPr>
          <w:b/>
        </w:rPr>
        <w:t>Primary Monitor</w:t>
      </w:r>
      <w:r w:rsidRPr="0085416F">
        <w:t xml:space="preserve"> or </w:t>
      </w:r>
      <w:r>
        <w:rPr>
          <w:b/>
        </w:rPr>
        <w:t>Monitor 2</w:t>
      </w:r>
      <w:r w:rsidRPr="0085416F">
        <w:t>).</w:t>
      </w:r>
    </w:p>
    <w:p w14:paraId="78739DA1" w14:textId="14E20A6F" w:rsidR="00DF5F43" w:rsidRPr="0085416F" w:rsidRDefault="00FC1550" w:rsidP="00DF5F43">
      <w:pPr>
        <w:pStyle w:val="WSGStand-aloneillustration"/>
        <w:ind w:left="360"/>
      </w:pPr>
      <w:r>
        <w:drawing>
          <wp:inline distT="0" distB="0" distL="0" distR="0" wp14:anchorId="60C3F44A" wp14:editId="23051421">
            <wp:extent cx="4202430" cy="4074795"/>
            <wp:effectExtent l="0" t="0" r="7620" b="1905"/>
            <wp:docPr id="5" name="Picture 5" descr="cid:image001.png@01D04A92.6A3DF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4A92.6A3DF3B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02430" cy="4074795"/>
                    </a:xfrm>
                    <a:prstGeom prst="rect">
                      <a:avLst/>
                    </a:prstGeom>
                    <a:noFill/>
                    <a:ln>
                      <a:noFill/>
                    </a:ln>
                  </pic:spPr>
                </pic:pic>
              </a:graphicData>
            </a:graphic>
          </wp:inline>
        </w:drawing>
      </w:r>
    </w:p>
    <w:p w14:paraId="06731E88" w14:textId="77777777" w:rsidR="00DF5F43" w:rsidRPr="00FF0296" w:rsidRDefault="00DF5F43" w:rsidP="00DF5F43">
      <w:pPr>
        <w:pStyle w:val="WSGNumberedProcedure1"/>
        <w:numPr>
          <w:ilvl w:val="0"/>
          <w:numId w:val="0"/>
        </w:numPr>
        <w:ind w:left="360"/>
      </w:pPr>
    </w:p>
    <w:p w14:paraId="09670753" w14:textId="77777777" w:rsidR="00DF5F43" w:rsidRDefault="00DF5F43" w:rsidP="00DF5F43">
      <w:pPr>
        <w:pStyle w:val="WSGNumberedProcedure1"/>
      </w:pPr>
      <w:r>
        <w:rPr>
          <w:noProof/>
        </w:rPr>
        <mc:AlternateContent>
          <mc:Choice Requires="wps">
            <w:drawing>
              <wp:anchor distT="0" distB="0" distL="114300" distR="114300" simplePos="0" relativeHeight="251659776" behindDoc="0" locked="0" layoutInCell="1" allowOverlap="1" wp14:anchorId="0154AAC5" wp14:editId="2827E7CA">
                <wp:simplePos x="0" y="0"/>
                <wp:positionH relativeFrom="column">
                  <wp:posOffset>279401</wp:posOffset>
                </wp:positionH>
                <wp:positionV relativeFrom="paragraph">
                  <wp:posOffset>664845</wp:posOffset>
                </wp:positionV>
                <wp:extent cx="1663700" cy="228600"/>
                <wp:effectExtent l="0" t="0" r="12700" b="190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0" cy="2286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30866E" id="Rounded Rectangle 52" o:spid="_x0000_s1026" style="position:absolute;margin-left:22pt;margin-top:52.35pt;width:1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" filled="f" strokecolor="red" strokeweight="1pt">
                <v:stroke joinstyle="miter"/>
                <v:path arrowok="t"/>
              </v:roundrect>
            </w:pict>
          </mc:Fallback>
        </mc:AlternateContent>
      </w:r>
      <w:r>
        <w:t xml:space="preserve">If desired, use the sharing toolbar at the top of the screen to give control of your desktop or programs to another participant. Meeting participants can also request control from the sharing toolbar. </w:t>
      </w:r>
      <w:r>
        <w:br/>
      </w:r>
      <w:r>
        <w:br/>
      </w:r>
      <w:r w:rsidRPr="008C072A">
        <w:rPr>
          <w:noProof/>
          <w:color w:val="363636"/>
          <w:sz w:val="21"/>
        </w:rPr>
        <w:drawing>
          <wp:inline distT="0" distB="0" distL="0" distR="0" wp14:anchorId="1DF3E7E9" wp14:editId="3114851D">
            <wp:extent cx="5966460" cy="5791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6460" cy="579120"/>
                    </a:xfrm>
                    <a:prstGeom prst="rect">
                      <a:avLst/>
                    </a:prstGeom>
                    <a:noFill/>
                    <a:ln>
                      <a:noFill/>
                    </a:ln>
                  </pic:spPr>
                </pic:pic>
              </a:graphicData>
            </a:graphic>
          </wp:inline>
        </w:drawing>
      </w:r>
      <w:r>
        <w:br/>
      </w:r>
    </w:p>
    <w:p w14:paraId="5090AC4E" w14:textId="77777777" w:rsidR="00DF5F43" w:rsidRDefault="00DF5F43" w:rsidP="00DF5F43">
      <w:pPr>
        <w:spacing w:after="0"/>
        <w:ind w:right="0"/>
        <w:rPr>
          <w:szCs w:val="20"/>
        </w:rPr>
      </w:pPr>
      <w:r>
        <w:br w:type="page"/>
      </w:r>
    </w:p>
    <w:p w14:paraId="592F0C2B" w14:textId="77777777" w:rsidR="00DF5F43" w:rsidRPr="00AE0B5A" w:rsidRDefault="00DF5F43" w:rsidP="00DF5F43">
      <w:pPr>
        <w:pStyle w:val="WSGNumberedProcedure1"/>
      </w:pPr>
      <w:r w:rsidRPr="00AE0B5A">
        <w:t xml:space="preserve">When you have finished sharing, click </w:t>
      </w:r>
      <w:r w:rsidRPr="00AE0B5A">
        <w:rPr>
          <w:b/>
          <w:bCs/>
        </w:rPr>
        <w:t xml:space="preserve">Stop Presenting </w:t>
      </w:r>
      <w:r w:rsidRPr="00AE0B5A">
        <w:t xml:space="preserve">on the sharing toolbar. </w:t>
      </w:r>
      <w:r>
        <w:br/>
      </w:r>
    </w:p>
    <w:p w14:paraId="7CF2B3AC" w14:textId="77777777" w:rsidR="00DF5F43" w:rsidRDefault="00DF5F43" w:rsidP="00DF5F43">
      <w:pPr>
        <w:pStyle w:val="WSGStand-aloneillustration"/>
        <w:ind w:left="360"/>
      </w:pPr>
      <w:r>
        <mc:AlternateContent>
          <mc:Choice Requires="wps">
            <w:drawing>
              <wp:anchor distT="0" distB="0" distL="114300" distR="114300" simplePos="0" relativeHeight="251660800" behindDoc="0" locked="0" layoutInCell="1" allowOverlap="1" wp14:anchorId="7B4372D9" wp14:editId="6599F810">
                <wp:simplePos x="0" y="0"/>
                <wp:positionH relativeFrom="column">
                  <wp:posOffset>5187950</wp:posOffset>
                </wp:positionH>
                <wp:positionV relativeFrom="paragraph">
                  <wp:posOffset>7620</wp:posOffset>
                </wp:positionV>
                <wp:extent cx="1053465" cy="222250"/>
                <wp:effectExtent l="0" t="0" r="13335" b="2540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3465" cy="2222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DEF9CC" id="Rounded Rectangle 49" o:spid="_x0000_s1026" style="position:absolute;margin-left:408.5pt;margin-top:.6pt;width:82.95pt;height: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" filled="f" strokecolor="red" strokeweight="1pt">
                <v:stroke joinstyle="miter"/>
                <v:path arrowok="t"/>
              </v:roundrect>
            </w:pict>
          </mc:Fallback>
        </mc:AlternateContent>
      </w:r>
      <w:r w:rsidRPr="00BD55B8">
        <w:drawing>
          <wp:inline distT="0" distB="0" distL="0" distR="0" wp14:anchorId="5ECE5E65" wp14:editId="2E0827B4">
            <wp:extent cx="6065520" cy="585144"/>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4410" cy="589860"/>
                    </a:xfrm>
                    <a:prstGeom prst="rect">
                      <a:avLst/>
                    </a:prstGeom>
                    <a:noFill/>
                    <a:ln>
                      <a:noFill/>
                    </a:ln>
                  </pic:spPr>
                </pic:pic>
              </a:graphicData>
            </a:graphic>
          </wp:inline>
        </w:drawing>
      </w:r>
    </w:p>
    <w:p w14:paraId="05E3B676" w14:textId="77777777" w:rsidR="00DF5F43" w:rsidRDefault="00DF5F43" w:rsidP="00DF5F43">
      <w:pPr>
        <w:pStyle w:val="WSGNumberedProcedure1"/>
        <w:numPr>
          <w:ilvl w:val="0"/>
          <w:numId w:val="0"/>
        </w:numPr>
        <w:ind w:left="360"/>
      </w:pPr>
    </w:p>
    <w:p w14:paraId="0BDB92C7" w14:textId="77777777" w:rsidR="00DF5F43" w:rsidRPr="008C072A" w:rsidRDefault="00DF5F43" w:rsidP="00DF5F43">
      <w:pPr>
        <w:pStyle w:val="WSGNumberedProcedure1"/>
        <w:numPr>
          <w:ilvl w:val="0"/>
          <w:numId w:val="0"/>
        </w:numPr>
        <w:ind w:left="360"/>
        <w:rPr>
          <w:rStyle w:val="WSGTipheading"/>
        </w:rPr>
      </w:pPr>
      <w:r>
        <w:rPr>
          <w:rStyle w:val="WSGTipheading"/>
        </w:rPr>
        <w:t xml:space="preserve">TIPS: </w:t>
      </w:r>
    </w:p>
    <w:p w14:paraId="019AA1D5" w14:textId="77777777" w:rsidR="00DF5F43" w:rsidRPr="008C072A" w:rsidRDefault="00DF5F43" w:rsidP="00DE458D">
      <w:pPr>
        <w:pStyle w:val="WSGBulletedlist2"/>
        <w:numPr>
          <w:ilvl w:val="0"/>
          <w:numId w:val="15"/>
        </w:numPr>
        <w:rPr>
          <w:rStyle w:val="WSGTipcopy"/>
        </w:rPr>
      </w:pPr>
      <w:r w:rsidRPr="008C072A">
        <w:rPr>
          <w:rStyle w:val="WSGTipcopy"/>
        </w:rPr>
        <w:t xml:space="preserve">For best results, when sharing content, use a wired network connection when possible. </w:t>
      </w:r>
    </w:p>
    <w:p w14:paraId="243F0B13" w14:textId="77777777" w:rsidR="00DF5F43" w:rsidRPr="008C072A" w:rsidRDefault="00DF5F43" w:rsidP="00DE458D">
      <w:pPr>
        <w:pStyle w:val="WSGBulletedlist2"/>
        <w:numPr>
          <w:ilvl w:val="0"/>
          <w:numId w:val="15"/>
        </w:numPr>
        <w:rPr>
          <w:rStyle w:val="WSGTipcopy"/>
        </w:rPr>
      </w:pPr>
      <w:r w:rsidRPr="008C072A">
        <w:rPr>
          <w:rStyle w:val="WSGTipcopy"/>
        </w:rPr>
        <w:t xml:space="preserve">After you create or upload content for sharing, Skype for Business adds it to the Presentable Content list. As you share more content, you can use this list to indicate what content you want to share at any time by tapping or clicking the button and selecting from the options that appear. </w:t>
      </w:r>
    </w:p>
    <w:p w14:paraId="21988F34" w14:textId="77777777" w:rsidR="00DF5F43" w:rsidRPr="008C072A" w:rsidRDefault="00DF5F43" w:rsidP="00DE458D">
      <w:pPr>
        <w:pStyle w:val="WSGBulletedlist2"/>
        <w:numPr>
          <w:ilvl w:val="0"/>
          <w:numId w:val="15"/>
        </w:numPr>
        <w:rPr>
          <w:rStyle w:val="WSGTipcopy"/>
        </w:rPr>
      </w:pPr>
      <w:r w:rsidRPr="008C072A">
        <w:rPr>
          <w:rStyle w:val="WSGTipcopy"/>
        </w:rPr>
        <w:t xml:space="preserve">Large PowerPoint presentations can take up to five minutes to load in the sharing window. To save time, join the meeting early and load the file you to share. </w:t>
      </w:r>
    </w:p>
    <w:p w14:paraId="74BA7ED0" w14:textId="77777777" w:rsidR="00DF5F43" w:rsidRPr="008C072A" w:rsidRDefault="00DF5F43" w:rsidP="00DE458D">
      <w:pPr>
        <w:pStyle w:val="WSGBulletedlist2"/>
        <w:numPr>
          <w:ilvl w:val="0"/>
          <w:numId w:val="15"/>
        </w:numPr>
        <w:rPr>
          <w:rStyle w:val="WSGTipcopy"/>
        </w:rPr>
      </w:pPr>
      <w:r w:rsidRPr="008C072A">
        <w:rPr>
          <w:rStyle w:val="WSGTipcopy"/>
        </w:rPr>
        <w:t xml:space="preserve">If you experience poor call quality while using your non domain joined computer, use the </w:t>
      </w:r>
      <w:r>
        <w:rPr>
          <w:rStyle w:val="WSGTipcopy"/>
        </w:rPr>
        <w:t>Provide Feedback</w:t>
      </w:r>
      <w:r w:rsidRPr="008C072A">
        <w:rPr>
          <w:rStyle w:val="WSGTipcopy"/>
        </w:rPr>
        <w:t xml:space="preserve"> </w:t>
      </w:r>
      <w:r w:rsidRPr="008C072A">
        <w:rPr>
          <w:rStyle w:val="WSGTipcopy"/>
          <w:noProof/>
        </w:rPr>
        <w:drawing>
          <wp:inline distT="0" distB="0" distL="0" distR="0" wp14:anchorId="09E7E429" wp14:editId="20289C1D">
            <wp:extent cx="182880" cy="212377"/>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 cy="212377"/>
                    </a:xfrm>
                    <a:prstGeom prst="rect">
                      <a:avLst/>
                    </a:prstGeom>
                    <a:noFill/>
                    <a:ln>
                      <a:noFill/>
                    </a:ln>
                  </pic:spPr>
                </pic:pic>
              </a:graphicData>
            </a:graphic>
          </wp:inline>
        </w:drawing>
      </w:r>
      <w:r w:rsidRPr="008C072A">
        <w:rPr>
          <w:rStyle w:val="WSGTipcopy"/>
        </w:rPr>
        <w:t xml:space="preserve"> link at the top right of your window to share your experience.</w:t>
      </w:r>
    </w:p>
    <w:p w14:paraId="29761914" w14:textId="77777777" w:rsidR="00D91CB8" w:rsidRDefault="00DF5F43" w:rsidP="00D91CB8">
      <w:pPr>
        <w:pStyle w:val="Heading2"/>
      </w:pPr>
      <w:r w:rsidRPr="00556453">
        <w:t>Shar</w:t>
      </w:r>
      <w:r>
        <w:t>ing</w:t>
      </w:r>
      <w:r w:rsidRPr="00556453">
        <w:t xml:space="preserve"> live video</w:t>
      </w:r>
    </w:p>
    <w:p w14:paraId="5F6B3517" w14:textId="32ACD7A1" w:rsidR="00DF5F43" w:rsidRPr="00D91CB8" w:rsidRDefault="00DF5F43" w:rsidP="00D91CB8">
      <w:pPr>
        <w:pStyle w:val="WSGHeading2"/>
        <w:spacing w:before="0"/>
        <w:rPr>
          <w:rFonts w:eastAsia="Times New Roman"/>
        </w:rPr>
      </w:pPr>
      <w:r w:rsidRPr="008C072A">
        <w:rPr>
          <w:rFonts w:ascii="Segoe UI" w:hAnsi="Segoe UI"/>
          <w:color w:val="363636"/>
          <w:sz w:val="20"/>
          <w:szCs w:val="20"/>
        </w:rPr>
        <w:t>If your account is enabled for video calls, you can make face-to-face video calls with your contacts. All you need is a camera and your computer’s speakers and microphone. You can also use a headset if your computer doesn’t have a built-in audio device.</w:t>
      </w:r>
    </w:p>
    <w:p w14:paraId="2EE08EC5" w14:textId="77777777" w:rsidR="00DF5F43" w:rsidRDefault="00DF5F43" w:rsidP="00DF5F43">
      <w:pPr>
        <w:pStyle w:val="WSGHeading2"/>
        <w:keepNext/>
        <w:rPr>
          <w:color w:val="000000"/>
        </w:rPr>
      </w:pPr>
      <w:bookmarkStart w:id="4" w:name="__toc318285310"/>
      <w:bookmarkEnd w:id="4"/>
      <w:r>
        <w:t xml:space="preserve">Starting a video call </w:t>
      </w:r>
    </w:p>
    <w:p w14:paraId="77D1E61E" w14:textId="77777777" w:rsidR="00DF5F43" w:rsidRPr="008C072A" w:rsidRDefault="00DF5F43" w:rsidP="00DE458D">
      <w:pPr>
        <w:pStyle w:val="WSGNumberedProcedure1"/>
        <w:numPr>
          <w:ilvl w:val="0"/>
          <w:numId w:val="21"/>
        </w:numPr>
      </w:pPr>
      <w:r w:rsidRPr="008C072A">
        <w:t xml:space="preserve">Start Skype for Business, and either find a contact in your Contacts list or type a name in the search box to find the person you’re looking for. (See </w:t>
      </w:r>
      <w:hyperlink r:id="rId30" w:tooltip="Add a contact in Skype for Business" w:history="1">
        <w:r w:rsidRPr="008C072A">
          <w:rPr>
            <w:rStyle w:val="Hyperlink"/>
          </w:rPr>
          <w:t>Add a contact in Skype for Business</w:t>
        </w:r>
      </w:hyperlink>
      <w:r w:rsidRPr="008C072A">
        <w:t xml:space="preserve"> for details about searching for someone in your organization and also searching for someone with a Skype account.)</w:t>
      </w:r>
    </w:p>
    <w:p w14:paraId="4A7602D6" w14:textId="77777777" w:rsidR="00DF5F43" w:rsidRPr="008C072A" w:rsidRDefault="00DF5F43" w:rsidP="00DF5F43">
      <w:pPr>
        <w:pStyle w:val="WSGNumberedProcedure1"/>
      </w:pPr>
      <w:r>
        <w:t xml:space="preserve">Hover over </w:t>
      </w:r>
      <w:r w:rsidRPr="008C072A">
        <w:t xml:space="preserve">the contact’s picture, and then click the </w:t>
      </w:r>
      <w:r w:rsidRPr="008C072A">
        <w:rPr>
          <w:b/>
          <w:bCs/>
        </w:rPr>
        <w:t>Video</w:t>
      </w:r>
      <w:r w:rsidRPr="008C072A">
        <w:t xml:space="preserve"> icon.</w:t>
      </w:r>
    </w:p>
    <w:p w14:paraId="2C57A1FC" w14:textId="77777777" w:rsidR="00DF5F43" w:rsidRDefault="00DF5F43" w:rsidP="00DF5F43">
      <w:pPr>
        <w:pStyle w:val="WSGNumberedProcedure1"/>
        <w:numPr>
          <w:ilvl w:val="0"/>
          <w:numId w:val="0"/>
        </w:numPr>
        <w:ind w:left="360"/>
        <w:rPr>
          <w:rFonts w:ascii="Segoe UI Light" w:hAnsi="Segoe UI Light" w:cs="Segoe UI Light"/>
        </w:rPr>
      </w:pPr>
      <w:r w:rsidRPr="008C072A">
        <w:rPr>
          <w:rFonts w:ascii="Segoe UI Light" w:hAnsi="Segoe UI Light" w:cs="Segoe UI Light"/>
          <w:noProof/>
          <w:sz w:val="21"/>
        </w:rPr>
        <w:drawing>
          <wp:inline distT="0" distB="0" distL="0" distR="0" wp14:anchorId="50F9C63F" wp14:editId="19374431">
            <wp:extent cx="3185160" cy="586740"/>
            <wp:effectExtent l="0" t="0" r="0" b="3810"/>
            <wp:docPr id="14" name="Picture 14" descr="Quick Video Cha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ck Video Cha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5160" cy="586740"/>
                    </a:xfrm>
                    <a:prstGeom prst="rect">
                      <a:avLst/>
                    </a:prstGeom>
                    <a:noFill/>
                    <a:ln>
                      <a:noFill/>
                    </a:ln>
                  </pic:spPr>
                </pic:pic>
              </a:graphicData>
            </a:graphic>
          </wp:inline>
        </w:drawing>
      </w:r>
    </w:p>
    <w:p w14:paraId="38EE1D02" w14:textId="77777777" w:rsidR="00DF5F43" w:rsidRPr="008C072A" w:rsidRDefault="00DF5F43" w:rsidP="00DF5F43">
      <w:pPr>
        <w:pStyle w:val="WSGNumberedProcedure1"/>
        <w:numPr>
          <w:ilvl w:val="0"/>
          <w:numId w:val="0"/>
        </w:numPr>
        <w:ind w:left="360"/>
      </w:pPr>
      <w:r w:rsidRPr="008C072A">
        <w:t xml:space="preserve">A toast alert pops up on your contact’s screen, which they can use to accept or ignore your request. </w:t>
      </w:r>
    </w:p>
    <w:p w14:paraId="21DBB51D" w14:textId="77777777" w:rsidR="00DF5F43" w:rsidRPr="008C072A" w:rsidRDefault="00DF5F43" w:rsidP="00DF5F43">
      <w:pPr>
        <w:pStyle w:val="WSGNumberedProcedure1"/>
      </w:pPr>
      <w:r w:rsidRPr="008C072A">
        <w:t xml:space="preserve">If the video call is accepted, the conversation window expands to display the video. Use the views and controls, such as mute/unmute, as needed. </w:t>
      </w:r>
    </w:p>
    <w:p w14:paraId="04BFD5C8" w14:textId="77777777" w:rsidR="00DF5F43" w:rsidRDefault="00DF5F43" w:rsidP="00DF5F43">
      <w:pPr>
        <w:spacing w:after="0"/>
        <w:ind w:right="0"/>
        <w:rPr>
          <w:szCs w:val="20"/>
        </w:rPr>
      </w:pPr>
      <w:r>
        <w:br w:type="page"/>
      </w:r>
    </w:p>
    <w:p w14:paraId="4E790EA1" w14:textId="77777777" w:rsidR="00DF5F43" w:rsidRPr="008C072A" w:rsidRDefault="00DF5F43" w:rsidP="00DF5F43">
      <w:pPr>
        <w:pStyle w:val="WSGNumberedProcedure1"/>
      </w:pPr>
      <w:r w:rsidRPr="008C072A">
        <w:t>At any time, you can do any of the following:</w:t>
      </w:r>
    </w:p>
    <w:p w14:paraId="15332071" w14:textId="77777777" w:rsidR="00DF5F43" w:rsidRPr="008C072A" w:rsidRDefault="00DF5F43" w:rsidP="00DE458D">
      <w:pPr>
        <w:pStyle w:val="WSGNumberedProcedure1"/>
        <w:numPr>
          <w:ilvl w:val="0"/>
          <w:numId w:val="22"/>
        </w:numPr>
      </w:pPr>
      <w:r w:rsidRPr="008C072A">
        <w:t xml:space="preserve">To end the call, close the window, or click the </w:t>
      </w:r>
      <w:r>
        <w:t>h</w:t>
      </w:r>
      <w:r w:rsidRPr="008C072A">
        <w:t xml:space="preserve">ang </w:t>
      </w:r>
      <w:r>
        <w:t>u</w:t>
      </w:r>
      <w:r w:rsidRPr="008C072A">
        <w:t>p button.</w:t>
      </w:r>
    </w:p>
    <w:p w14:paraId="65703C61" w14:textId="77777777" w:rsidR="00DF5F43" w:rsidRPr="008C072A" w:rsidRDefault="00DF5F43" w:rsidP="00D301DD">
      <w:pPr>
        <w:pStyle w:val="WSGStand-aloneillustration"/>
        <w:ind w:left="720"/>
      </w:pPr>
      <w:r w:rsidRPr="008C072A">
        <w:drawing>
          <wp:inline distT="0" distB="0" distL="0" distR="0" wp14:anchorId="783FD574" wp14:editId="43ECB22F">
            <wp:extent cx="403860" cy="419100"/>
            <wp:effectExtent l="0" t="0" r="0" b="0"/>
            <wp:docPr id="13" name="Picture 13" descr="Hang U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g Up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inline>
        </w:drawing>
      </w:r>
    </w:p>
    <w:p w14:paraId="1DC95152" w14:textId="77777777" w:rsidR="00DF5F43" w:rsidRPr="008C072A" w:rsidRDefault="00DF5F43" w:rsidP="00DE458D">
      <w:pPr>
        <w:pStyle w:val="WSGNumberedProcedure1"/>
        <w:numPr>
          <w:ilvl w:val="0"/>
          <w:numId w:val="22"/>
        </w:numPr>
      </w:pPr>
      <w:r w:rsidRPr="008C072A">
        <w:t xml:space="preserve">To stop showing your video, point to the </w:t>
      </w:r>
      <w:r>
        <w:rPr>
          <w:b/>
        </w:rPr>
        <w:t>Video</w:t>
      </w:r>
      <w:r w:rsidRPr="008C072A">
        <w:t xml:space="preserve"> icon, and then click </w:t>
      </w:r>
      <w:r w:rsidRPr="008C072A">
        <w:rPr>
          <w:b/>
          <w:bCs/>
        </w:rPr>
        <w:t>End Video</w:t>
      </w:r>
      <w:r w:rsidRPr="008C072A">
        <w:t>. The audio will continue.</w:t>
      </w:r>
    </w:p>
    <w:p w14:paraId="4F4188D6" w14:textId="77777777" w:rsidR="00DF5F43" w:rsidRPr="008C072A" w:rsidRDefault="00DF5F43" w:rsidP="00DE458D">
      <w:pPr>
        <w:pStyle w:val="WSGNumberedProcedure1"/>
        <w:numPr>
          <w:ilvl w:val="0"/>
          <w:numId w:val="22"/>
        </w:numPr>
      </w:pPr>
      <w:r w:rsidRPr="008C072A">
        <w:t xml:space="preserve">You can also add video to an existing instant messaging (IM) conversation. Simply click the </w:t>
      </w:r>
      <w:r>
        <w:rPr>
          <w:b/>
        </w:rPr>
        <w:t>Video</w:t>
      </w:r>
      <w:r w:rsidRPr="008C072A">
        <w:t xml:space="preserve"> icon in the window to start your video.</w:t>
      </w:r>
    </w:p>
    <w:p w14:paraId="202B4F9D" w14:textId="77777777" w:rsidR="00DF5F43" w:rsidRDefault="00DF5F43" w:rsidP="00D301DD">
      <w:pPr>
        <w:pStyle w:val="WSGStand-aloneillustration"/>
        <w:ind w:left="720"/>
        <w:rPr>
          <w:rFonts w:ascii="Segoe UI Light" w:hAnsi="Segoe UI Light" w:cs="Segoe UI Light"/>
        </w:rPr>
      </w:pPr>
      <w:r w:rsidRPr="008C072A">
        <w:rPr>
          <w:rFonts w:ascii="Segoe UI Light" w:hAnsi="Segoe UI Light" w:cs="Segoe UI Light"/>
          <w:sz w:val="21"/>
        </w:rPr>
        <w:drawing>
          <wp:inline distT="0" distB="0" distL="0" distR="0" wp14:anchorId="6A7C9667" wp14:editId="48A2EBBF">
            <wp:extent cx="2766060" cy="2628900"/>
            <wp:effectExtent l="0" t="0" r="0" b="0"/>
            <wp:docPr id="10" name="Picture 10" descr="Click the video icon to start your camera for a video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he video icon to start your camera for a video cha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6060" cy="2628900"/>
                    </a:xfrm>
                    <a:prstGeom prst="rect">
                      <a:avLst/>
                    </a:prstGeom>
                    <a:noFill/>
                    <a:ln>
                      <a:noFill/>
                    </a:ln>
                  </pic:spPr>
                </pic:pic>
              </a:graphicData>
            </a:graphic>
          </wp:inline>
        </w:drawing>
      </w:r>
    </w:p>
    <w:p w14:paraId="06963A82" w14:textId="77777777" w:rsidR="00D20ED2" w:rsidRDefault="00D20ED2" w:rsidP="00D20ED2">
      <w:pPr>
        <w:pStyle w:val="WSGNumberedProcedure1"/>
        <w:numPr>
          <w:ilvl w:val="0"/>
          <w:numId w:val="0"/>
        </w:numPr>
        <w:ind w:left="360" w:hanging="360"/>
      </w:pPr>
    </w:p>
    <w:p w14:paraId="2D2EA572" w14:textId="77777777" w:rsidR="00DF5F43" w:rsidRPr="00556453" w:rsidRDefault="00DF5F43" w:rsidP="00DF5F43">
      <w:pPr>
        <w:pStyle w:val="WSGHeading1"/>
        <w:rPr>
          <w:rFonts w:eastAsia="Times New Roman"/>
        </w:rPr>
      </w:pPr>
      <w:bookmarkStart w:id="5" w:name="Recordameeting"/>
      <w:r w:rsidRPr="00556453">
        <w:rPr>
          <w:rFonts w:eastAsia="Times New Roman"/>
        </w:rPr>
        <w:t>R</w:t>
      </w:r>
      <w:r>
        <w:rPr>
          <w:rFonts w:eastAsia="Times New Roman"/>
        </w:rPr>
        <w:t xml:space="preserve">ecording a Skype for Business </w:t>
      </w:r>
      <w:r w:rsidRPr="00556453">
        <w:rPr>
          <w:rFonts w:eastAsia="Times New Roman"/>
        </w:rPr>
        <w:t>meeting</w:t>
      </w:r>
    </w:p>
    <w:bookmarkEnd w:id="5"/>
    <w:p w14:paraId="718DD709" w14:textId="77777777" w:rsidR="00DF5F43" w:rsidRDefault="00DF5F43" w:rsidP="00DF5F43">
      <w:pPr>
        <w:pStyle w:val="Default"/>
        <w:rPr>
          <w:sz w:val="20"/>
          <w:szCs w:val="20"/>
        </w:rPr>
      </w:pPr>
      <w:r>
        <w:rPr>
          <w:sz w:val="20"/>
          <w:szCs w:val="20"/>
        </w:rPr>
        <w:t>When you record a Skype for Business meeting, you capture audio, video, instant messaging, application sharing, PowerPoint presentations, whiteboard, and polling. Skype for Business saves the recording in MP4 format. Only meeting presenters can record a meeting.</w:t>
      </w:r>
    </w:p>
    <w:p w14:paraId="697F5F31" w14:textId="77777777" w:rsidR="00DF5F43" w:rsidRDefault="00DF5F43" w:rsidP="00DF5F43">
      <w:pPr>
        <w:pStyle w:val="Default"/>
        <w:rPr>
          <w:sz w:val="20"/>
          <w:szCs w:val="20"/>
        </w:rPr>
      </w:pPr>
    </w:p>
    <w:p w14:paraId="5673BC6E" w14:textId="77777777" w:rsidR="00DF5F43" w:rsidRDefault="00DF5F43" w:rsidP="00DF5F43">
      <w:pPr>
        <w:pStyle w:val="Default"/>
        <w:rPr>
          <w:i/>
          <w:iCs/>
          <w:sz w:val="20"/>
          <w:szCs w:val="20"/>
        </w:rPr>
      </w:pPr>
      <w:r w:rsidRPr="008C072A">
        <w:rPr>
          <w:rStyle w:val="WSGNotesheading"/>
        </w:rPr>
        <w:t>IMPORTANT NOTE:</w:t>
      </w:r>
      <w:r>
        <w:rPr>
          <w:b/>
          <w:bCs/>
          <w:sz w:val="20"/>
          <w:szCs w:val="20"/>
        </w:rPr>
        <w:t xml:space="preserve"> </w:t>
      </w:r>
      <w:r w:rsidRPr="008C072A">
        <w:rPr>
          <w:rStyle w:val="WSGNotescopy"/>
        </w:rPr>
        <w:t>Before you begin, inform all attendees that you are recording the meeting.</w:t>
      </w:r>
    </w:p>
    <w:p w14:paraId="3110BBCD" w14:textId="77777777" w:rsidR="00DF5F43" w:rsidRDefault="00DF5F43" w:rsidP="00DF5F43">
      <w:pPr>
        <w:spacing w:after="0"/>
        <w:ind w:right="0"/>
        <w:rPr>
          <w:rFonts w:ascii="Segoe UI Semibold" w:hAnsi="Segoe UI Semibold"/>
          <w:color w:val="0070C0"/>
          <w:sz w:val="24"/>
        </w:rPr>
      </w:pPr>
      <w:r>
        <w:br w:type="page"/>
      </w:r>
    </w:p>
    <w:p w14:paraId="6A017A44" w14:textId="77777777" w:rsidR="00DF5F43" w:rsidRDefault="00DF5F43" w:rsidP="00DF5F43">
      <w:pPr>
        <w:pStyle w:val="WSGHeading2"/>
        <w:keepNext/>
      </w:pPr>
      <w:r>
        <w:t xml:space="preserve">Creating a recording </w:t>
      </w:r>
    </w:p>
    <w:p w14:paraId="55BC77E4" w14:textId="77777777" w:rsidR="00DF5F43" w:rsidRDefault="00DF5F43" w:rsidP="00DE458D">
      <w:pPr>
        <w:pStyle w:val="WSGNumberedProcedure1"/>
        <w:numPr>
          <w:ilvl w:val="0"/>
          <w:numId w:val="23"/>
        </w:numPr>
      </w:pPr>
      <w:r>
        <w:t>In the meeting window, click the</w:t>
      </w:r>
      <w:r w:rsidRPr="00D301DD">
        <w:rPr>
          <w:b/>
          <w:bCs/>
        </w:rPr>
        <w:t xml:space="preserve"> Options </w:t>
      </w:r>
      <w:r>
        <w:t xml:space="preserve">button, and then click </w:t>
      </w:r>
      <w:r w:rsidRPr="00D301DD">
        <w:rPr>
          <w:b/>
          <w:bCs/>
        </w:rPr>
        <w:t>Start Recording</w:t>
      </w:r>
      <w:r>
        <w:t xml:space="preserve">. </w:t>
      </w:r>
      <w:r>
        <w:br/>
      </w:r>
      <w:r>
        <w:br/>
      </w:r>
      <w:r w:rsidRPr="008C072A">
        <w:rPr>
          <w:rFonts w:eastAsia="Times New Roman"/>
          <w:noProof/>
          <w:color w:val="363636"/>
          <w:sz w:val="21"/>
        </w:rPr>
        <w:drawing>
          <wp:inline distT="0" distB="0" distL="0" distR="0" wp14:anchorId="1AAA021F" wp14:editId="072012AB">
            <wp:extent cx="2479675" cy="3261995"/>
            <wp:effectExtent l="0" t="0" r="0" b="0"/>
            <wp:docPr id="8" name="Picture 8" descr="Start Recording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art Recording op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9675" cy="3261995"/>
                    </a:xfrm>
                    <a:prstGeom prst="rect">
                      <a:avLst/>
                    </a:prstGeom>
                    <a:noFill/>
                    <a:ln>
                      <a:noFill/>
                    </a:ln>
                  </pic:spPr>
                </pic:pic>
              </a:graphicData>
            </a:graphic>
          </wp:inline>
        </w:drawing>
      </w:r>
    </w:p>
    <w:p w14:paraId="3A5042F7" w14:textId="77777777" w:rsidR="00DF5F43" w:rsidRPr="008C072A" w:rsidRDefault="00DF5F43" w:rsidP="00DF5F43">
      <w:pPr>
        <w:pStyle w:val="WSGNumberedProcedure1"/>
        <w:numPr>
          <w:ilvl w:val="0"/>
          <w:numId w:val="0"/>
        </w:numPr>
        <w:ind w:left="360"/>
        <w:rPr>
          <w:rStyle w:val="WSGTipheading"/>
        </w:rPr>
      </w:pPr>
      <w:r w:rsidRPr="008C072A">
        <w:rPr>
          <w:rStyle w:val="WSGTipheading"/>
        </w:rPr>
        <w:t xml:space="preserve">TIP: </w:t>
      </w:r>
      <w:r w:rsidRPr="008C072A">
        <w:rPr>
          <w:rStyle w:val="WSGTipcopy"/>
        </w:rPr>
        <w:t>If the recording option is dimmed, your audio might not be connected. Click the mic icon to connect audio, then try again.</w:t>
      </w:r>
    </w:p>
    <w:p w14:paraId="3425CF1B" w14:textId="77777777" w:rsidR="00DF5F43" w:rsidRPr="00844659" w:rsidRDefault="00DF5F43" w:rsidP="00DF5F43">
      <w:pPr>
        <w:pStyle w:val="WSGNumberedProcedure1"/>
        <w:rPr>
          <w:rFonts w:eastAsia="Times New Roman"/>
        </w:rPr>
      </w:pPr>
      <w:r w:rsidRPr="00844659">
        <w:rPr>
          <w:rFonts w:eastAsia="Times New Roman"/>
        </w:rPr>
        <w:t xml:space="preserve">Use the controls at the bottom of the meeting to pause, resume, or stop the recording. </w:t>
      </w:r>
    </w:p>
    <w:p w14:paraId="2986FC54" w14:textId="77777777" w:rsidR="00DF5F43" w:rsidRPr="00844659" w:rsidRDefault="00DF5F43" w:rsidP="00DF5F43">
      <w:pPr>
        <w:pStyle w:val="WSGNumberedProcedure1"/>
        <w:numPr>
          <w:ilvl w:val="0"/>
          <w:numId w:val="0"/>
        </w:numPr>
        <w:ind w:left="360"/>
        <w:rPr>
          <w:rFonts w:eastAsia="Times New Roman"/>
        </w:rPr>
      </w:pPr>
      <w:r w:rsidRPr="008C072A">
        <w:rPr>
          <w:rFonts w:eastAsia="Times New Roman"/>
          <w:noProof/>
          <w:color w:val="363636"/>
          <w:sz w:val="21"/>
        </w:rPr>
        <w:drawing>
          <wp:inline distT="0" distB="0" distL="0" distR="0" wp14:anchorId="7478CE75" wp14:editId="59956260">
            <wp:extent cx="4777740" cy="617855"/>
            <wp:effectExtent l="0" t="0" r="3810" b="0"/>
            <wp:docPr id="37" name="Picture 37" descr="Pause and Stop recording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use and Stop recording button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77740" cy="617855"/>
                    </a:xfrm>
                    <a:prstGeom prst="rect">
                      <a:avLst/>
                    </a:prstGeom>
                    <a:noFill/>
                    <a:ln>
                      <a:noFill/>
                    </a:ln>
                  </pic:spPr>
                </pic:pic>
              </a:graphicData>
            </a:graphic>
          </wp:inline>
        </w:drawing>
      </w:r>
    </w:p>
    <w:p w14:paraId="3A8ADADD" w14:textId="77777777" w:rsidR="00DF5F43" w:rsidRPr="00844659" w:rsidRDefault="00DF5F43" w:rsidP="00DF5F43">
      <w:pPr>
        <w:pStyle w:val="WSGNumberedProcedure1"/>
        <w:rPr>
          <w:rFonts w:eastAsia="Times New Roman"/>
        </w:rPr>
      </w:pPr>
      <w:r w:rsidRPr="00844659">
        <w:rPr>
          <w:rFonts w:eastAsia="Times New Roman"/>
        </w:rPr>
        <w:t xml:space="preserve">To see who else is recording, point to </w:t>
      </w:r>
      <w:r w:rsidRPr="008C072A">
        <w:rPr>
          <w:rFonts w:eastAsia="Times New Roman"/>
        </w:rPr>
        <w:t>the red recording button</w:t>
      </w:r>
      <w:r w:rsidRPr="00844659">
        <w:rPr>
          <w:rFonts w:eastAsia="Times New Roman"/>
        </w:rPr>
        <w:t xml:space="preserve">. </w:t>
      </w:r>
    </w:p>
    <w:p w14:paraId="7BFB1A89" w14:textId="77777777" w:rsidR="00DF5F43" w:rsidRPr="00844659" w:rsidRDefault="00DF5F43" w:rsidP="00DF5F43">
      <w:pPr>
        <w:pStyle w:val="WSGNumberedProcedure1"/>
        <w:rPr>
          <w:rFonts w:eastAsia="Times New Roman"/>
        </w:rPr>
      </w:pPr>
      <w:r w:rsidRPr="00844659">
        <w:rPr>
          <w:rFonts w:eastAsia="Times New Roman"/>
        </w:rPr>
        <w:t xml:space="preserve">When you’re done, click </w:t>
      </w:r>
      <w:r w:rsidRPr="008C072A">
        <w:rPr>
          <w:rFonts w:eastAsia="Times New Roman"/>
          <w:b/>
        </w:rPr>
        <w:t>Stop Recording</w:t>
      </w:r>
      <w:r w:rsidRPr="00844659">
        <w:rPr>
          <w:rFonts w:eastAsia="Times New Roman"/>
        </w:rPr>
        <w:t xml:space="preserve">. </w:t>
      </w:r>
    </w:p>
    <w:p w14:paraId="6B35FA32" w14:textId="77777777" w:rsidR="00DF5F43" w:rsidRPr="00844659" w:rsidRDefault="00DF5F43" w:rsidP="00DF5F43">
      <w:pPr>
        <w:pStyle w:val="WSGNumberedProcedure1"/>
        <w:numPr>
          <w:ilvl w:val="0"/>
          <w:numId w:val="0"/>
        </w:numPr>
        <w:ind w:left="360"/>
        <w:rPr>
          <w:rFonts w:eastAsia="Times New Roman"/>
        </w:rPr>
      </w:pPr>
      <w:r w:rsidRPr="008C072A">
        <w:rPr>
          <w:rFonts w:eastAsia="Times New Roman"/>
          <w:noProof/>
          <w:color w:val="363636"/>
          <w:sz w:val="21"/>
        </w:rPr>
        <w:drawing>
          <wp:inline distT="0" distB="0" distL="0" distR="0" wp14:anchorId="52EBF117" wp14:editId="408CCEA1">
            <wp:extent cx="2504440" cy="379095"/>
            <wp:effectExtent l="0" t="0" r="0" b="1905"/>
            <wp:docPr id="23" name="Picture 23" descr="All recordings have stoppe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ll recordings have stopped mess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4440" cy="379095"/>
                    </a:xfrm>
                    <a:prstGeom prst="rect">
                      <a:avLst/>
                    </a:prstGeom>
                    <a:noFill/>
                    <a:ln>
                      <a:noFill/>
                    </a:ln>
                  </pic:spPr>
                </pic:pic>
              </a:graphicData>
            </a:graphic>
          </wp:inline>
        </w:drawing>
      </w:r>
    </w:p>
    <w:p w14:paraId="10CC36E5" w14:textId="77777777" w:rsidR="00DF5F43" w:rsidRPr="008C072A" w:rsidRDefault="00DF5F43" w:rsidP="00DF5F43">
      <w:pPr>
        <w:pStyle w:val="WSGNumberedProcedure1"/>
        <w:rPr>
          <w:rFonts w:eastAsia="Times New Roman"/>
        </w:rPr>
      </w:pPr>
      <w:r w:rsidRPr="00844659">
        <w:rPr>
          <w:rFonts w:eastAsia="Times New Roman"/>
        </w:rPr>
        <w:t>Skype for Business automatically saves the recording in MP4 format that plays in Windows Media Player.</w:t>
      </w:r>
      <w:r>
        <w:rPr>
          <w:rFonts w:eastAsia="Times New Roman"/>
        </w:rPr>
        <w:t xml:space="preserve"> </w:t>
      </w:r>
      <w:r w:rsidRPr="008C072A">
        <w:rPr>
          <w:rFonts w:eastAsia="Times New Roman"/>
        </w:rPr>
        <w:t xml:space="preserve">You can exit the meeting while the recording is being processed. </w:t>
      </w:r>
    </w:p>
    <w:p w14:paraId="0562A3DF" w14:textId="77777777" w:rsidR="00DF5F43" w:rsidRDefault="00DF5F43" w:rsidP="00DF5F43">
      <w:pPr>
        <w:spacing w:after="0"/>
        <w:ind w:right="0"/>
        <w:rPr>
          <w:rFonts w:ascii="Segoe UI Semibold" w:eastAsia="Times New Roman" w:hAnsi="Segoe UI Semibold"/>
          <w:color w:val="0070C0"/>
          <w:sz w:val="24"/>
        </w:rPr>
      </w:pPr>
      <w:r>
        <w:rPr>
          <w:rFonts w:eastAsia="Times New Roman"/>
        </w:rPr>
        <w:br w:type="page"/>
      </w:r>
    </w:p>
    <w:p w14:paraId="343549BA" w14:textId="77777777" w:rsidR="00DF5F43" w:rsidRPr="00262A4B" w:rsidRDefault="00DF5F43" w:rsidP="00DF5F43">
      <w:pPr>
        <w:pStyle w:val="WSGHeading2"/>
        <w:rPr>
          <w:rFonts w:eastAsia="Times New Roman"/>
        </w:rPr>
      </w:pPr>
      <w:r w:rsidRPr="00262A4B">
        <w:rPr>
          <w:rFonts w:eastAsia="Times New Roman"/>
        </w:rPr>
        <w:t>Playing back a recorded meeting</w:t>
      </w:r>
    </w:p>
    <w:p w14:paraId="7B5A2262" w14:textId="77777777" w:rsidR="00DF5F43" w:rsidRPr="00262A4B" w:rsidRDefault="00DF5F43" w:rsidP="00DF5F43">
      <w:pPr>
        <w:pStyle w:val="BodyCopy"/>
        <w:rPr>
          <w:rFonts w:eastAsia="Times New Roman"/>
        </w:rPr>
      </w:pPr>
      <w:r w:rsidRPr="00262A4B">
        <w:rPr>
          <w:rFonts w:eastAsia="Times New Roman"/>
        </w:rPr>
        <w:t xml:space="preserve">When your recording has been processed, you can access it to play or send to others. Skype for Business displays a message when the recording is ready. You can click the alert to open </w:t>
      </w:r>
      <w:r w:rsidRPr="00262A4B">
        <w:rPr>
          <w:rFonts w:eastAsia="Times New Roman"/>
          <w:b/>
          <w:bCs/>
        </w:rPr>
        <w:t>Recording Manager</w:t>
      </w:r>
      <w:r w:rsidRPr="00262A4B">
        <w:rPr>
          <w:rFonts w:eastAsia="Times New Roman"/>
        </w:rPr>
        <w:t xml:space="preserve">, or if you miss that, click </w:t>
      </w:r>
      <w:r w:rsidRPr="00262A4B">
        <w:rPr>
          <w:rFonts w:eastAsia="Times New Roman"/>
          <w:b/>
          <w:bCs/>
        </w:rPr>
        <w:t>Tools</w:t>
      </w:r>
      <w:r w:rsidRPr="00262A4B">
        <w:rPr>
          <w:rFonts w:eastAsia="Times New Roman"/>
        </w:rPr>
        <w:t xml:space="preserve"> on the </w:t>
      </w:r>
      <w:r w:rsidRPr="008C072A">
        <w:rPr>
          <w:rFonts w:eastAsia="Times New Roman"/>
        </w:rPr>
        <w:t>Skype for Business main window</w:t>
      </w:r>
      <w:r w:rsidRPr="00262A4B">
        <w:rPr>
          <w:rFonts w:eastAsia="Times New Roman"/>
        </w:rPr>
        <w:t xml:space="preserve">, then click </w:t>
      </w:r>
      <w:r w:rsidRPr="00262A4B">
        <w:rPr>
          <w:rFonts w:eastAsia="Times New Roman"/>
          <w:b/>
          <w:bCs/>
        </w:rPr>
        <w:t>Recording Manager</w:t>
      </w:r>
      <w:r w:rsidRPr="00262A4B">
        <w:rPr>
          <w:rFonts w:eastAsia="Times New Roman"/>
        </w:rPr>
        <w:t xml:space="preserve">. In the </w:t>
      </w:r>
      <w:r w:rsidRPr="008C072A">
        <w:rPr>
          <w:rFonts w:eastAsia="Times New Roman"/>
          <w:b/>
        </w:rPr>
        <w:t>Recording Manager</w:t>
      </w:r>
      <w:r w:rsidRPr="00262A4B">
        <w:rPr>
          <w:rFonts w:eastAsia="Times New Roman"/>
        </w:rPr>
        <w:t xml:space="preserve"> window:</w:t>
      </w:r>
    </w:p>
    <w:p w14:paraId="4BE6042F" w14:textId="77777777" w:rsidR="00DF5F43" w:rsidRPr="008C072A" w:rsidRDefault="00DF5F43" w:rsidP="00DE458D">
      <w:pPr>
        <w:pStyle w:val="WSGNumberedProcedure1"/>
        <w:numPr>
          <w:ilvl w:val="0"/>
          <w:numId w:val="24"/>
        </w:numPr>
      </w:pPr>
      <w:r w:rsidRPr="008C072A">
        <w:t xml:space="preserve">Click your recording to highlight it, and then click </w:t>
      </w:r>
      <w:r w:rsidRPr="00D301DD">
        <w:rPr>
          <w:b/>
        </w:rPr>
        <w:t xml:space="preserve">Play </w:t>
      </w:r>
      <w:r w:rsidRPr="008C072A">
        <w:t xml:space="preserve">on the right side of the Skype for Business main window. </w:t>
      </w:r>
    </w:p>
    <w:p w14:paraId="523B5F35" w14:textId="77777777" w:rsidR="00DF5F43" w:rsidRPr="008C072A" w:rsidRDefault="00DF5F43" w:rsidP="00DF5F43">
      <w:pPr>
        <w:pStyle w:val="WSGNumberedProcedure1"/>
      </w:pPr>
      <w:r w:rsidRPr="008C072A">
        <w:t>You can also rename or delete your recording here.</w:t>
      </w:r>
    </w:p>
    <w:p w14:paraId="4AC04FD1" w14:textId="77777777" w:rsidR="00DF5F43" w:rsidRPr="008C072A" w:rsidRDefault="00DF5F43" w:rsidP="00DF5F43">
      <w:pPr>
        <w:pStyle w:val="WSGNumberedProcedure1"/>
      </w:pPr>
      <w:r w:rsidRPr="008C072A">
        <w:t xml:space="preserve">To share your recording with others, click </w:t>
      </w:r>
      <w:r w:rsidRPr="008C072A">
        <w:rPr>
          <w:b/>
        </w:rPr>
        <w:t>Browse</w:t>
      </w:r>
      <w:r w:rsidRPr="008C072A">
        <w:t xml:space="preserve"> to locate it, then copy the file to post on a shared location, such as </w:t>
      </w:r>
      <w:r>
        <w:t xml:space="preserve">your </w:t>
      </w:r>
      <w:r w:rsidRPr="008C072A">
        <w:t>OneDrive</w:t>
      </w:r>
      <w:r>
        <w:t xml:space="preserve"> for Business</w:t>
      </w:r>
      <w:r w:rsidRPr="008C072A">
        <w:t xml:space="preserve"> or </w:t>
      </w:r>
      <w:r>
        <w:t xml:space="preserve">a </w:t>
      </w:r>
      <w:r w:rsidRPr="008C072A">
        <w:t>SharePoint</w:t>
      </w:r>
      <w:r>
        <w:t xml:space="preserve"> Online</w:t>
      </w:r>
      <w:r w:rsidRPr="008C072A">
        <w:t xml:space="preserve"> site. </w:t>
      </w:r>
    </w:p>
    <w:p w14:paraId="4EC2DD6A" w14:textId="77777777" w:rsidR="00DF5F43" w:rsidRPr="008C072A" w:rsidRDefault="00DF5F43" w:rsidP="00DF5F43">
      <w:pPr>
        <w:pStyle w:val="WSGNumberedProcedure1"/>
      </w:pPr>
      <w:r w:rsidRPr="008C072A">
        <w:t>If you cannot post the recording, check to make sure you have enough space on the page.</w:t>
      </w:r>
      <w:r w:rsidRPr="008C072A">
        <w:br/>
      </w:r>
      <w:r w:rsidRPr="008C072A">
        <w:br/>
      </w:r>
      <w:r w:rsidRPr="0012021B">
        <w:rPr>
          <w:rStyle w:val="WSGTipheading"/>
        </w:rPr>
        <w:t>TIP</w:t>
      </w:r>
      <w:r>
        <w:rPr>
          <w:rStyle w:val="WSGTipheading"/>
        </w:rPr>
        <w:t>:</w:t>
      </w:r>
      <w:r w:rsidRPr="00BA45E9">
        <w:t xml:space="preserve"> </w:t>
      </w:r>
      <w:r w:rsidRPr="008C072A">
        <w:rPr>
          <w:rStyle w:val="WSGTipcopy"/>
        </w:rPr>
        <w:t>Recordings are saved in the Videos/Skype for Business Recordings folder on your computer.</w:t>
      </w:r>
    </w:p>
    <w:p w14:paraId="24B51934" w14:textId="77777777" w:rsidR="00DF5F43" w:rsidRDefault="00DF5F43" w:rsidP="00DF5F43">
      <w:pPr>
        <w:spacing w:after="0"/>
        <w:ind w:right="0"/>
        <w:rPr>
          <w:rFonts w:ascii="Segoe UI Light" w:eastAsia="Times New Roman" w:hAnsi="Segoe UI Light"/>
          <w:color w:val="7030A0"/>
          <w:sz w:val="48"/>
          <w:szCs w:val="48"/>
        </w:rPr>
      </w:pPr>
      <w:bookmarkStart w:id="6" w:name="Formoreinformation"/>
      <w:r>
        <w:rPr>
          <w:rFonts w:eastAsia="Times New Roman"/>
        </w:rPr>
        <w:br w:type="page"/>
      </w:r>
    </w:p>
    <w:p w14:paraId="5294B6BB" w14:textId="77777777" w:rsidR="00DF5F43" w:rsidRPr="00556453" w:rsidRDefault="00DF5F43" w:rsidP="00DF5F43">
      <w:pPr>
        <w:pStyle w:val="WSGHeading1"/>
        <w:rPr>
          <w:rFonts w:eastAsia="Times New Roman"/>
        </w:rPr>
      </w:pPr>
      <w:r w:rsidRPr="00556453">
        <w:rPr>
          <w:rFonts w:eastAsia="Times New Roman"/>
        </w:rPr>
        <w:t>For more information</w:t>
      </w:r>
    </w:p>
    <w:bookmarkEnd w:id="6"/>
    <w:p w14:paraId="2E3311C8" w14:textId="77777777" w:rsidR="00DF5F43" w:rsidRPr="008C072A" w:rsidRDefault="00DF5F43" w:rsidP="00DF5F43">
      <w:pPr>
        <w:pStyle w:val="WSGHeading3"/>
      </w:pPr>
      <w:r w:rsidRPr="008C072A">
        <w:t>Discover Skype for Business</w:t>
      </w:r>
    </w:p>
    <w:p w14:paraId="783DE412" w14:textId="77777777" w:rsidR="00DF5F43" w:rsidRPr="00BD55B8" w:rsidRDefault="00DF5F43" w:rsidP="00DF5F43">
      <w:pPr>
        <w:pStyle w:val="WSGHeading3"/>
        <w:rPr>
          <w:rStyle w:val="Hyperlink"/>
        </w:rPr>
      </w:pPr>
      <w:r w:rsidRPr="00BD55B8">
        <w:fldChar w:fldCharType="begin"/>
      </w:r>
      <w:r w:rsidRPr="00BD55B8">
        <w:instrText xml:space="preserve"> HYPERLINK "https://support.office.com/en-us/article/Discover-Skype-for-Business-8a3491a3-c095-4718-80cf-cbbe4afe4eba?ui=en-US&amp;rs=en-US&amp;ad=US" </w:instrText>
      </w:r>
      <w:r w:rsidRPr="00BD55B8">
        <w:fldChar w:fldCharType="separate"/>
      </w:r>
      <w:r w:rsidRPr="00BD55B8">
        <w:rPr>
          <w:rStyle w:val="Hyperlink"/>
        </w:rPr>
        <w:t>https://support.office.com/en-us/article/Discover-Skype-for-Business-8a3491a3-c095-4718-80cf-cbbe4afe4eba?ui=en-US&amp;rs=en-US&amp;ad=US</w:t>
      </w:r>
    </w:p>
    <w:p w14:paraId="345E0D15" w14:textId="508FFBF5" w:rsidR="00DF5F43" w:rsidRPr="00D91CB8" w:rsidRDefault="00DF5F43" w:rsidP="00DF5F43">
      <w:pPr>
        <w:pStyle w:val="WSGHeading3"/>
        <w:rPr>
          <w:sz w:val="20"/>
          <w:szCs w:val="20"/>
        </w:rPr>
      </w:pPr>
      <w:r w:rsidRPr="00BD55B8">
        <w:fldChar w:fldCharType="end"/>
      </w:r>
      <w:r w:rsidRPr="008C072A">
        <w:rPr>
          <w:sz w:val="20"/>
          <w:szCs w:val="20"/>
        </w:rPr>
        <w:t xml:space="preserve"> </w:t>
      </w:r>
    </w:p>
    <w:p w14:paraId="1728AB6F" w14:textId="77777777" w:rsidR="00DF5F43" w:rsidRPr="009520F3" w:rsidRDefault="00DF5F43" w:rsidP="00DF5F43">
      <w:pPr>
        <w:pStyle w:val="WSGHeading3"/>
      </w:pPr>
      <w:r>
        <w:t>Microsoft</w:t>
      </w:r>
      <w:r w:rsidRPr="00991374">
        <w:t xml:space="preserve"> IT Showcase</w:t>
      </w:r>
    </w:p>
    <w:p w14:paraId="43B21012" w14:textId="5FE22E59" w:rsidR="001532B3" w:rsidRDefault="00DF5F43" w:rsidP="00DF5F43">
      <w:pPr>
        <w:pStyle w:val="WSGHyperlink"/>
      </w:pPr>
      <w:r w:rsidRPr="001F1249">
        <w:t>h</w:t>
      </w:r>
      <w:r>
        <w:t>ttp://microsoft.com/ITShowcase</w:t>
      </w:r>
    </w:p>
    <w:p w14:paraId="4B5F0AAC" w14:textId="693DEC0E" w:rsidR="006879DD" w:rsidRPr="006F113F" w:rsidRDefault="5CA02C23" w:rsidP="00E04B16">
      <w:pPr>
        <w:pStyle w:val="legalese"/>
      </w:pPr>
      <w:r>
        <w:t>This guide is for informational purposes only. MICROSOFT MAKES NO WARRANTIES, EXPRESS, IMPLIED, OR STATUTORY, AS TO THE INFO</w:t>
      </w:r>
      <w:r w:rsidR="00153EB7">
        <w:t>RMATION IN THIS DOCUMENT. © 2015</w:t>
      </w:r>
      <w:r>
        <w:t xml:space="preserve"> Microsoft Corporation. All rights reserved.</w:t>
      </w:r>
    </w:p>
    <w:sectPr w:rsidR="006879DD" w:rsidRPr="006F113F" w:rsidSect="004E1DF8">
      <w:headerReference w:type="default" r:id="rId37"/>
      <w:footerReference w:type="default" r:id="rId38"/>
      <w:pgSz w:w="12240" w:h="15840"/>
      <w:pgMar w:top="1296" w:right="1080" w:bottom="1080" w:left="1080" w:header="720" w:footer="2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E93E5" w14:textId="77777777" w:rsidR="0042435F" w:rsidRDefault="0042435F" w:rsidP="009A7A58">
      <w:r>
        <w:separator/>
      </w:r>
    </w:p>
  </w:endnote>
  <w:endnote w:type="continuationSeparator" w:id="0">
    <w:p w14:paraId="232D1CF4" w14:textId="77777777" w:rsidR="0042435F" w:rsidRDefault="0042435F" w:rsidP="009A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Pro">
    <w:altName w:val="Segoe UI"/>
    <w:charset w:val="00"/>
    <w:family w:val="swiss"/>
    <w:pitch w:val="variable"/>
    <w:sig w:usb0="00000001" w:usb1="4000205B" w:usb2="00000000" w:usb3="00000000" w:csb0="0000009F" w:csb1="00000000"/>
  </w:font>
  <w:font w:name="Segoe UI Semibold italic">
    <w:altName w:val="Times New Roman"/>
    <w:panose1 w:val="00000000000000000000"/>
    <w:charset w:val="00"/>
    <w:family w:val="roman"/>
    <w:notTrueType/>
    <w:pitch w:val="default"/>
  </w:font>
  <w:font w:name="Segoe UI Bold">
    <w:panose1 w:val="020B0802040204020203"/>
    <w:charset w:val="00"/>
    <w:family w:val="auto"/>
    <w:pitch w:val="variable"/>
    <w:sig w:usb0="E10022FF" w:usb1="C000E47F" w:usb2="00000029" w:usb3="00000000" w:csb0="000001DF" w:csb1="00000000"/>
  </w:font>
  <w:font w:name="Segoe UI Italic">
    <w:altName w:val="Segoe UI"/>
    <w:panose1 w:val="020B0502040204090203"/>
    <w:charset w:val="00"/>
    <w:family w:val="auto"/>
    <w:pitch w:val="variable"/>
    <w:sig w:usb0="00000001"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71DB" w14:textId="53D71705" w:rsidR="00C91B74" w:rsidRPr="00B53101" w:rsidRDefault="00C91B74" w:rsidP="00796959">
    <w:pPr>
      <w:pStyle w:val="Footer"/>
      <w:rPr>
        <w:rFonts w:ascii="Segoe Pro" w:hAnsi="Segoe Pro"/>
        <w:color w:val="FFFFFF" w:themeColor="background1"/>
        <w:szCs w:val="20"/>
      </w:rPr>
    </w:pPr>
    <w:r w:rsidRPr="00B53101">
      <w:rPr>
        <w:rFonts w:ascii="Segoe Pro" w:hAnsi="Segoe Pro"/>
        <w:color w:val="FFFFFF" w:themeColor="background1"/>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D64F" w14:textId="77777777" w:rsidR="0042435F" w:rsidRDefault="0042435F" w:rsidP="009A7A58">
      <w:r>
        <w:separator/>
      </w:r>
    </w:p>
  </w:footnote>
  <w:footnote w:type="continuationSeparator" w:id="0">
    <w:p w14:paraId="5E75B610" w14:textId="77777777" w:rsidR="0042435F" w:rsidRDefault="0042435F" w:rsidP="009A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9DD8" w14:textId="0D448DCA" w:rsidR="00C91B74" w:rsidRDefault="00DF5F43">
    <w:pPr>
      <w:pStyle w:val="Header"/>
    </w:pPr>
    <w:r>
      <w:rPr>
        <w:noProof/>
      </w:rPr>
      <mc:AlternateContent>
        <mc:Choice Requires="wps">
          <w:drawing>
            <wp:anchor distT="0" distB="0" distL="114300" distR="114300" simplePos="0" relativeHeight="251658752" behindDoc="0" locked="0" layoutInCell="1" allowOverlap="1" wp14:anchorId="02150C3D" wp14:editId="272D3343">
              <wp:simplePos x="0" y="0"/>
              <wp:positionH relativeFrom="column">
                <wp:posOffset>-1</wp:posOffset>
              </wp:positionH>
              <wp:positionV relativeFrom="paragraph">
                <wp:posOffset>-311727</wp:posOffset>
              </wp:positionV>
              <wp:extent cx="3803073" cy="228600"/>
              <wp:effectExtent l="0" t="0" r="6985" b="0"/>
              <wp:wrapNone/>
              <wp:docPr id="21" name="Text Box 21"/>
              <wp:cNvGraphicFramePr/>
              <a:graphic xmlns:a="http://schemas.openxmlformats.org/drawingml/2006/main">
                <a:graphicData uri="http://schemas.microsoft.com/office/word/2010/wordprocessingShape">
                  <wps:wsp>
                    <wps:cNvSpPr txBox="1"/>
                    <wps:spPr>
                      <a:xfrm>
                        <a:off x="0" y="0"/>
                        <a:ext cx="3803073"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DA02A" w14:textId="0B00FA46" w:rsidR="00C91B74" w:rsidRDefault="00C91B74" w:rsidP="00CA2A0C">
                          <w:pPr>
                            <w:spacing w:after="0"/>
                            <w:ind w:right="0"/>
                          </w:pPr>
                          <w:r w:rsidRPr="00B53101">
                            <w:rPr>
                              <w:rStyle w:val="PageNumber"/>
                              <w:rFonts w:ascii="Segoe Pro" w:hAnsi="Segoe Pro"/>
                              <w:color w:val="FFFFFF" w:themeColor="background1"/>
                              <w:szCs w:val="20"/>
                            </w:rPr>
                            <w:fldChar w:fldCharType="begin"/>
                          </w:r>
                          <w:r w:rsidRPr="00B53101">
                            <w:rPr>
                              <w:rStyle w:val="PageNumber"/>
                              <w:rFonts w:ascii="Segoe Pro" w:hAnsi="Segoe Pro"/>
                              <w:color w:val="FFFFFF" w:themeColor="background1"/>
                              <w:szCs w:val="20"/>
                            </w:rPr>
                            <w:instrText xml:space="preserve"> PAGE </w:instrText>
                          </w:r>
                          <w:r w:rsidRPr="00B53101">
                            <w:rPr>
                              <w:rStyle w:val="PageNumber"/>
                              <w:rFonts w:ascii="Segoe Pro" w:hAnsi="Segoe Pro"/>
                              <w:color w:val="FFFFFF" w:themeColor="background1"/>
                              <w:szCs w:val="20"/>
                            </w:rPr>
                            <w:fldChar w:fldCharType="separate"/>
                          </w:r>
                          <w:r w:rsidR="008642F6">
                            <w:rPr>
                              <w:rStyle w:val="PageNumber"/>
                              <w:rFonts w:ascii="Segoe Pro" w:hAnsi="Segoe Pro"/>
                              <w:noProof/>
                              <w:color w:val="FFFFFF" w:themeColor="background1"/>
                              <w:szCs w:val="20"/>
                            </w:rPr>
                            <w:t>2</w:t>
                          </w:r>
                          <w:r w:rsidRPr="00B53101">
                            <w:rPr>
                              <w:rStyle w:val="PageNumber"/>
                              <w:rFonts w:ascii="Segoe Pro" w:hAnsi="Segoe Pro"/>
                              <w:color w:val="FFFFFF" w:themeColor="background1"/>
                              <w:szCs w:val="20"/>
                            </w:rPr>
                            <w:fldChar w:fldCharType="end"/>
                          </w:r>
                          <w:r>
                            <w:rPr>
                              <w:rStyle w:val="PageNumber"/>
                              <w:rFonts w:ascii="Segoe Pro" w:hAnsi="Segoe Pro"/>
                              <w:color w:val="FFFFFF" w:themeColor="background1"/>
                              <w:szCs w:val="20"/>
                            </w:rPr>
                            <w:t xml:space="preserve">   |   </w:t>
                          </w:r>
                          <w:r w:rsidR="00DF5F43" w:rsidRPr="00DF5F43">
                            <w:rPr>
                              <w:rStyle w:val="PageNumber"/>
                              <w:rFonts w:ascii="Segoe Pro" w:hAnsi="Segoe Pro"/>
                              <w:color w:val="FFFFFF" w:themeColor="background1"/>
                              <w:szCs w:val="20"/>
                            </w:rPr>
                            <w:t>Successful meetings with Skype for Business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50C3D" id="_x0000_t202" coordsize="21600,21600" o:spt="202" path="m,l,21600r21600,l21600,xe">
              <v:stroke joinstyle="miter"/>
              <v:path gradientshapeok="t" o:connecttype="rect"/>
            </v:shapetype>
            <v:shape id="Text Box 21" o:spid="_x0000_s1033" type="#_x0000_t202" style="position:absolute;margin-left:0;margin-top:-24.55pt;width:299.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" filled="f" stroked="f">
              <v:textbox inset="0,0,0,0">
                <w:txbxContent>
                  <w:p w14:paraId="1B9DA02A" w14:textId="0B00FA46" w:rsidR="00C91B74" w:rsidRDefault="00C91B74" w:rsidP="00CA2A0C">
                    <w:pPr>
                      <w:spacing w:after="0"/>
                      <w:ind w:right="0"/>
                    </w:pPr>
                    <w:r w:rsidRPr="00B53101">
                      <w:rPr>
                        <w:rStyle w:val="PageNumber"/>
                        <w:rFonts w:ascii="Segoe Pro" w:hAnsi="Segoe Pro"/>
                        <w:color w:val="FFFFFF" w:themeColor="background1"/>
                        <w:szCs w:val="20"/>
                      </w:rPr>
                      <w:fldChar w:fldCharType="begin"/>
                    </w:r>
                    <w:r w:rsidRPr="00B53101">
                      <w:rPr>
                        <w:rStyle w:val="PageNumber"/>
                        <w:rFonts w:ascii="Segoe Pro" w:hAnsi="Segoe Pro"/>
                        <w:color w:val="FFFFFF" w:themeColor="background1"/>
                        <w:szCs w:val="20"/>
                      </w:rPr>
                      <w:instrText xml:space="preserve"> PAGE </w:instrText>
                    </w:r>
                    <w:r w:rsidRPr="00B53101">
                      <w:rPr>
                        <w:rStyle w:val="PageNumber"/>
                        <w:rFonts w:ascii="Segoe Pro" w:hAnsi="Segoe Pro"/>
                        <w:color w:val="FFFFFF" w:themeColor="background1"/>
                        <w:szCs w:val="20"/>
                      </w:rPr>
                      <w:fldChar w:fldCharType="separate"/>
                    </w:r>
                    <w:r w:rsidR="008642F6">
                      <w:rPr>
                        <w:rStyle w:val="PageNumber"/>
                        <w:rFonts w:ascii="Segoe Pro" w:hAnsi="Segoe Pro"/>
                        <w:noProof/>
                        <w:color w:val="FFFFFF" w:themeColor="background1"/>
                        <w:szCs w:val="20"/>
                      </w:rPr>
                      <w:t>2</w:t>
                    </w:r>
                    <w:r w:rsidRPr="00B53101">
                      <w:rPr>
                        <w:rStyle w:val="PageNumber"/>
                        <w:rFonts w:ascii="Segoe Pro" w:hAnsi="Segoe Pro"/>
                        <w:color w:val="FFFFFF" w:themeColor="background1"/>
                        <w:szCs w:val="20"/>
                      </w:rPr>
                      <w:fldChar w:fldCharType="end"/>
                    </w:r>
                    <w:r>
                      <w:rPr>
                        <w:rStyle w:val="PageNumber"/>
                        <w:rFonts w:ascii="Segoe Pro" w:hAnsi="Segoe Pro"/>
                        <w:color w:val="FFFFFF" w:themeColor="background1"/>
                        <w:szCs w:val="20"/>
                      </w:rPr>
                      <w:t xml:space="preserve">   |   </w:t>
                    </w:r>
                    <w:r w:rsidR="00DF5F43" w:rsidRPr="00DF5F43">
                      <w:rPr>
                        <w:rStyle w:val="PageNumber"/>
                        <w:rFonts w:ascii="Segoe Pro" w:hAnsi="Segoe Pro"/>
                        <w:color w:val="FFFFFF" w:themeColor="background1"/>
                        <w:szCs w:val="20"/>
                      </w:rPr>
                      <w:t>Successful meetings with Skype for Business</w:t>
                    </w:r>
                  </w:p>
                </w:txbxContent>
              </v:textbox>
            </v:shape>
          </w:pict>
        </mc:Fallback>
      </mc:AlternateContent>
    </w:r>
    <w:r w:rsidR="00C91B74">
      <w:rPr>
        <w:noProof/>
      </w:rPr>
      <mc:AlternateContent>
        <mc:Choice Requires="wps">
          <w:drawing>
            <wp:anchor distT="0" distB="0" distL="114300" distR="114300" simplePos="0" relativeHeight="251655680" behindDoc="0" locked="0" layoutInCell="1" allowOverlap="1" wp14:anchorId="78C240B6" wp14:editId="1A0030D0">
              <wp:simplePos x="0" y="0"/>
              <wp:positionH relativeFrom="column">
                <wp:posOffset>-685800</wp:posOffset>
              </wp:positionH>
              <wp:positionV relativeFrom="paragraph">
                <wp:posOffset>-460912</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68217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89253" id="Rectangle 1" o:spid="_x0000_s1026" style="position:absolute;margin-left:-54pt;margin-top:-36.3pt;width:612pt;height:3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" fillcolor="#68217a"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DDF"/>
    <w:multiLevelType w:val="hybridMultilevel"/>
    <w:tmpl w:val="753CE8B6"/>
    <w:lvl w:ilvl="0" w:tplc="A4107B20">
      <w:start w:val="1"/>
      <w:numFmt w:val="decimal"/>
      <w:pStyle w:val="WSGNumberedProcedure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127EC5"/>
    <w:multiLevelType w:val="hybridMultilevel"/>
    <w:tmpl w:val="C8ACF6CC"/>
    <w:lvl w:ilvl="0" w:tplc="08A04A12">
      <w:start w:val="1"/>
      <w:numFmt w:val="decimal"/>
      <w:pStyle w:val="WSGNumberedProcedure1"/>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AF6DA5"/>
    <w:multiLevelType w:val="hybridMultilevel"/>
    <w:tmpl w:val="7A90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959"/>
    <w:multiLevelType w:val="hybridMultilevel"/>
    <w:tmpl w:val="842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25426"/>
    <w:multiLevelType w:val="hybridMultilevel"/>
    <w:tmpl w:val="167ABF4E"/>
    <w:lvl w:ilvl="0" w:tplc="B0D8E7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312D4"/>
    <w:multiLevelType w:val="hybridMultilevel"/>
    <w:tmpl w:val="F6E8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A5944"/>
    <w:multiLevelType w:val="hybridMultilevel"/>
    <w:tmpl w:val="96EC4C9E"/>
    <w:lvl w:ilvl="0" w:tplc="BFF4A84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23DCC"/>
    <w:multiLevelType w:val="hybridMultilevel"/>
    <w:tmpl w:val="EA0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0288"/>
    <w:multiLevelType w:val="hybridMultilevel"/>
    <w:tmpl w:val="76F4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74738"/>
    <w:multiLevelType w:val="hybridMultilevel"/>
    <w:tmpl w:val="FE465E5E"/>
    <w:lvl w:ilvl="0" w:tplc="6930DCBE">
      <w:start w:val="1"/>
      <w:numFmt w:val="bullet"/>
      <w:pStyle w:val="WSGBulletedlist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434B62"/>
    <w:multiLevelType w:val="hybridMultilevel"/>
    <w:tmpl w:val="40C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938F0"/>
    <w:multiLevelType w:val="hybridMultilevel"/>
    <w:tmpl w:val="35D0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D6775"/>
    <w:multiLevelType w:val="hybridMultilevel"/>
    <w:tmpl w:val="34B2F9EE"/>
    <w:lvl w:ilvl="0" w:tplc="F3C21E5C">
      <w:start w:val="1"/>
      <w:numFmt w:val="bullet"/>
      <w:pStyle w:val="WSGBulletedlis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025A89"/>
    <w:multiLevelType w:val="hybridMultilevel"/>
    <w:tmpl w:val="ED1C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1"/>
    <w:lvlOverride w:ilvl="0">
      <w:startOverride w:val="1"/>
    </w:lvlOverride>
  </w:num>
  <w:num w:numId="10">
    <w:abstractNumId w:val="1"/>
    <w:lvlOverride w:ilvl="0">
      <w:startOverride w:val="1"/>
    </w:lvlOverride>
  </w:num>
  <w:num w:numId="11">
    <w:abstractNumId w:val="2"/>
  </w:num>
  <w:num w:numId="12">
    <w:abstractNumId w:val="10"/>
  </w:num>
  <w:num w:numId="13">
    <w:abstractNumId w:val="7"/>
  </w:num>
  <w:num w:numId="14">
    <w:abstractNumId w:val="13"/>
  </w:num>
  <w:num w:numId="15">
    <w:abstractNumId w:val="5"/>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1"/>
  </w:num>
  <w:num w:numId="23">
    <w:abstractNumId w:val="1"/>
    <w:lvlOverride w:ilvl="0">
      <w:startOverride w:val="1"/>
    </w:lvlOverride>
  </w:num>
  <w:num w:numId="24">
    <w:abstractNumId w:val="1"/>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00"/>
    <w:rsid w:val="00015C97"/>
    <w:rsid w:val="0008200C"/>
    <w:rsid w:val="00083409"/>
    <w:rsid w:val="00084B40"/>
    <w:rsid w:val="000957A6"/>
    <w:rsid w:val="000A2039"/>
    <w:rsid w:val="000A7CC4"/>
    <w:rsid w:val="000B040C"/>
    <w:rsid w:val="000B27FE"/>
    <w:rsid w:val="000B5581"/>
    <w:rsid w:val="000B758C"/>
    <w:rsid w:val="000E0835"/>
    <w:rsid w:val="00104976"/>
    <w:rsid w:val="00120E1A"/>
    <w:rsid w:val="001532B3"/>
    <w:rsid w:val="00153EB7"/>
    <w:rsid w:val="00156E9B"/>
    <w:rsid w:val="00166F20"/>
    <w:rsid w:val="0017075D"/>
    <w:rsid w:val="00175264"/>
    <w:rsid w:val="00183367"/>
    <w:rsid w:val="00190F95"/>
    <w:rsid w:val="0019246B"/>
    <w:rsid w:val="001B3A96"/>
    <w:rsid w:val="001B733A"/>
    <w:rsid w:val="001D38EA"/>
    <w:rsid w:val="001E7793"/>
    <w:rsid w:val="001F0014"/>
    <w:rsid w:val="001F1C12"/>
    <w:rsid w:val="001F5C42"/>
    <w:rsid w:val="002115D0"/>
    <w:rsid w:val="00212D35"/>
    <w:rsid w:val="00212D40"/>
    <w:rsid w:val="00233866"/>
    <w:rsid w:val="002507EE"/>
    <w:rsid w:val="00255329"/>
    <w:rsid w:val="00260D0B"/>
    <w:rsid w:val="00263CD8"/>
    <w:rsid w:val="0026506B"/>
    <w:rsid w:val="002656EF"/>
    <w:rsid w:val="00267600"/>
    <w:rsid w:val="00273D06"/>
    <w:rsid w:val="002754C6"/>
    <w:rsid w:val="00276174"/>
    <w:rsid w:val="002761CB"/>
    <w:rsid w:val="00287375"/>
    <w:rsid w:val="00295043"/>
    <w:rsid w:val="002A7F38"/>
    <w:rsid w:val="002B0261"/>
    <w:rsid w:val="002B7A83"/>
    <w:rsid w:val="002C65F4"/>
    <w:rsid w:val="002D7509"/>
    <w:rsid w:val="00317723"/>
    <w:rsid w:val="0032370F"/>
    <w:rsid w:val="003341EA"/>
    <w:rsid w:val="00335BD2"/>
    <w:rsid w:val="003667F6"/>
    <w:rsid w:val="00373624"/>
    <w:rsid w:val="00386D00"/>
    <w:rsid w:val="00391404"/>
    <w:rsid w:val="003917E8"/>
    <w:rsid w:val="003B6528"/>
    <w:rsid w:val="003C1FE2"/>
    <w:rsid w:val="003C2261"/>
    <w:rsid w:val="003C3E90"/>
    <w:rsid w:val="003C780B"/>
    <w:rsid w:val="003D3AE0"/>
    <w:rsid w:val="003D5D97"/>
    <w:rsid w:val="003E00C4"/>
    <w:rsid w:val="003F1667"/>
    <w:rsid w:val="003F64B2"/>
    <w:rsid w:val="00404B0A"/>
    <w:rsid w:val="004211AF"/>
    <w:rsid w:val="004211E7"/>
    <w:rsid w:val="0042435F"/>
    <w:rsid w:val="00463EAF"/>
    <w:rsid w:val="0046708D"/>
    <w:rsid w:val="00467C2B"/>
    <w:rsid w:val="00472153"/>
    <w:rsid w:val="00474034"/>
    <w:rsid w:val="004A77D0"/>
    <w:rsid w:val="004E1DF8"/>
    <w:rsid w:val="005135F0"/>
    <w:rsid w:val="00516EC5"/>
    <w:rsid w:val="0052300A"/>
    <w:rsid w:val="005324C9"/>
    <w:rsid w:val="00552DB9"/>
    <w:rsid w:val="005730EE"/>
    <w:rsid w:val="0058232E"/>
    <w:rsid w:val="005854F0"/>
    <w:rsid w:val="00597735"/>
    <w:rsid w:val="005A056B"/>
    <w:rsid w:val="005C0E68"/>
    <w:rsid w:val="005D1263"/>
    <w:rsid w:val="005D29AF"/>
    <w:rsid w:val="005D351C"/>
    <w:rsid w:val="005D5A3F"/>
    <w:rsid w:val="005E3E89"/>
    <w:rsid w:val="006221AA"/>
    <w:rsid w:val="00632308"/>
    <w:rsid w:val="0063257D"/>
    <w:rsid w:val="00653258"/>
    <w:rsid w:val="006654C8"/>
    <w:rsid w:val="0066723C"/>
    <w:rsid w:val="006858B0"/>
    <w:rsid w:val="00686253"/>
    <w:rsid w:val="006879DD"/>
    <w:rsid w:val="00691115"/>
    <w:rsid w:val="00692B4E"/>
    <w:rsid w:val="00696759"/>
    <w:rsid w:val="00696FE9"/>
    <w:rsid w:val="006A2E3F"/>
    <w:rsid w:val="006B387D"/>
    <w:rsid w:val="006B76F3"/>
    <w:rsid w:val="006D4540"/>
    <w:rsid w:val="006F113F"/>
    <w:rsid w:val="00702F74"/>
    <w:rsid w:val="00703E41"/>
    <w:rsid w:val="00710597"/>
    <w:rsid w:val="007256ED"/>
    <w:rsid w:val="0072782A"/>
    <w:rsid w:val="00752C1A"/>
    <w:rsid w:val="007571CB"/>
    <w:rsid w:val="00762ACB"/>
    <w:rsid w:val="007708F6"/>
    <w:rsid w:val="00775C5A"/>
    <w:rsid w:val="00775ED0"/>
    <w:rsid w:val="00784CE1"/>
    <w:rsid w:val="00785B8E"/>
    <w:rsid w:val="00794648"/>
    <w:rsid w:val="00796959"/>
    <w:rsid w:val="007A0EDE"/>
    <w:rsid w:val="007A4AA9"/>
    <w:rsid w:val="007A7CB4"/>
    <w:rsid w:val="007B465E"/>
    <w:rsid w:val="007B5267"/>
    <w:rsid w:val="007B76D3"/>
    <w:rsid w:val="007C73B3"/>
    <w:rsid w:val="007D06BA"/>
    <w:rsid w:val="007D2021"/>
    <w:rsid w:val="007D631F"/>
    <w:rsid w:val="007E56DB"/>
    <w:rsid w:val="007E5C94"/>
    <w:rsid w:val="007F132A"/>
    <w:rsid w:val="007F7D78"/>
    <w:rsid w:val="00804D38"/>
    <w:rsid w:val="00811BC8"/>
    <w:rsid w:val="00813A4F"/>
    <w:rsid w:val="00820152"/>
    <w:rsid w:val="00820F52"/>
    <w:rsid w:val="00842F02"/>
    <w:rsid w:val="008439F7"/>
    <w:rsid w:val="008642F6"/>
    <w:rsid w:val="00873D80"/>
    <w:rsid w:val="0087667B"/>
    <w:rsid w:val="008849FF"/>
    <w:rsid w:val="008925B2"/>
    <w:rsid w:val="00896DDC"/>
    <w:rsid w:val="008A671B"/>
    <w:rsid w:val="008A73D7"/>
    <w:rsid w:val="008B0800"/>
    <w:rsid w:val="008B42D2"/>
    <w:rsid w:val="008C37AB"/>
    <w:rsid w:val="008C4DE5"/>
    <w:rsid w:val="008D55B5"/>
    <w:rsid w:val="008E66AA"/>
    <w:rsid w:val="008F354F"/>
    <w:rsid w:val="008F4CAB"/>
    <w:rsid w:val="00902329"/>
    <w:rsid w:val="00910609"/>
    <w:rsid w:val="009137DC"/>
    <w:rsid w:val="009335A6"/>
    <w:rsid w:val="00934C75"/>
    <w:rsid w:val="0094344A"/>
    <w:rsid w:val="009641AD"/>
    <w:rsid w:val="00964C62"/>
    <w:rsid w:val="00975041"/>
    <w:rsid w:val="00984C5D"/>
    <w:rsid w:val="00986976"/>
    <w:rsid w:val="00993F57"/>
    <w:rsid w:val="009A2E13"/>
    <w:rsid w:val="009A7A58"/>
    <w:rsid w:val="009B1B85"/>
    <w:rsid w:val="009C1788"/>
    <w:rsid w:val="009C2D9F"/>
    <w:rsid w:val="009C4794"/>
    <w:rsid w:val="009C5BA9"/>
    <w:rsid w:val="009C721F"/>
    <w:rsid w:val="009D0705"/>
    <w:rsid w:val="009D374C"/>
    <w:rsid w:val="009E53DB"/>
    <w:rsid w:val="009E64F7"/>
    <w:rsid w:val="00A0559C"/>
    <w:rsid w:val="00A205C6"/>
    <w:rsid w:val="00A41620"/>
    <w:rsid w:val="00A52D66"/>
    <w:rsid w:val="00A5682A"/>
    <w:rsid w:val="00A67890"/>
    <w:rsid w:val="00A7021A"/>
    <w:rsid w:val="00A861BE"/>
    <w:rsid w:val="00AA1E7A"/>
    <w:rsid w:val="00AB69A2"/>
    <w:rsid w:val="00AC6368"/>
    <w:rsid w:val="00AC7631"/>
    <w:rsid w:val="00AD30D7"/>
    <w:rsid w:val="00AE3170"/>
    <w:rsid w:val="00AE48F6"/>
    <w:rsid w:val="00AF1A84"/>
    <w:rsid w:val="00B00F86"/>
    <w:rsid w:val="00B11919"/>
    <w:rsid w:val="00B120A2"/>
    <w:rsid w:val="00B14867"/>
    <w:rsid w:val="00B323F0"/>
    <w:rsid w:val="00B4592F"/>
    <w:rsid w:val="00B53101"/>
    <w:rsid w:val="00B55160"/>
    <w:rsid w:val="00B808C9"/>
    <w:rsid w:val="00B846C5"/>
    <w:rsid w:val="00B9011E"/>
    <w:rsid w:val="00BA7AA9"/>
    <w:rsid w:val="00BB7A5F"/>
    <w:rsid w:val="00BC5795"/>
    <w:rsid w:val="00BC6191"/>
    <w:rsid w:val="00BC61FD"/>
    <w:rsid w:val="00BC6A37"/>
    <w:rsid w:val="00BE174D"/>
    <w:rsid w:val="00BE2F95"/>
    <w:rsid w:val="00BE7B97"/>
    <w:rsid w:val="00C26829"/>
    <w:rsid w:val="00C436DA"/>
    <w:rsid w:val="00C4508F"/>
    <w:rsid w:val="00C633D9"/>
    <w:rsid w:val="00C64F72"/>
    <w:rsid w:val="00C6742F"/>
    <w:rsid w:val="00C91B74"/>
    <w:rsid w:val="00C93D97"/>
    <w:rsid w:val="00C948CF"/>
    <w:rsid w:val="00CA2A0C"/>
    <w:rsid w:val="00CB2A89"/>
    <w:rsid w:val="00CC185F"/>
    <w:rsid w:val="00CC313F"/>
    <w:rsid w:val="00CD0A21"/>
    <w:rsid w:val="00CD51DD"/>
    <w:rsid w:val="00D06134"/>
    <w:rsid w:val="00D07C31"/>
    <w:rsid w:val="00D101CA"/>
    <w:rsid w:val="00D20ED2"/>
    <w:rsid w:val="00D22937"/>
    <w:rsid w:val="00D22DC1"/>
    <w:rsid w:val="00D301DD"/>
    <w:rsid w:val="00D55D38"/>
    <w:rsid w:val="00D70635"/>
    <w:rsid w:val="00D70DCB"/>
    <w:rsid w:val="00D91C12"/>
    <w:rsid w:val="00D91CB8"/>
    <w:rsid w:val="00DB0245"/>
    <w:rsid w:val="00DB048C"/>
    <w:rsid w:val="00DB1ECC"/>
    <w:rsid w:val="00DC7F45"/>
    <w:rsid w:val="00DD1002"/>
    <w:rsid w:val="00DD3A18"/>
    <w:rsid w:val="00DE458D"/>
    <w:rsid w:val="00DE6AC4"/>
    <w:rsid w:val="00DE6C57"/>
    <w:rsid w:val="00DF018F"/>
    <w:rsid w:val="00DF5F43"/>
    <w:rsid w:val="00DF7ACE"/>
    <w:rsid w:val="00E04B16"/>
    <w:rsid w:val="00E0558B"/>
    <w:rsid w:val="00E07E2A"/>
    <w:rsid w:val="00E31506"/>
    <w:rsid w:val="00E324CA"/>
    <w:rsid w:val="00E33014"/>
    <w:rsid w:val="00E3387E"/>
    <w:rsid w:val="00E42280"/>
    <w:rsid w:val="00E507F2"/>
    <w:rsid w:val="00E61733"/>
    <w:rsid w:val="00E70CF2"/>
    <w:rsid w:val="00EA0B36"/>
    <w:rsid w:val="00EB17D9"/>
    <w:rsid w:val="00EC3496"/>
    <w:rsid w:val="00ED43BB"/>
    <w:rsid w:val="00EF3132"/>
    <w:rsid w:val="00F07FD9"/>
    <w:rsid w:val="00F5639C"/>
    <w:rsid w:val="00F66DF6"/>
    <w:rsid w:val="00F66F5E"/>
    <w:rsid w:val="00F94511"/>
    <w:rsid w:val="00FA054F"/>
    <w:rsid w:val="00FA0F4A"/>
    <w:rsid w:val="00FA1958"/>
    <w:rsid w:val="00FB1B06"/>
    <w:rsid w:val="00FB3870"/>
    <w:rsid w:val="00FC1550"/>
    <w:rsid w:val="00FC237E"/>
    <w:rsid w:val="00FC6434"/>
    <w:rsid w:val="00FD10FC"/>
    <w:rsid w:val="00FF110E"/>
    <w:rsid w:val="00FF1236"/>
    <w:rsid w:val="00FF2FF9"/>
    <w:rsid w:val="00FF4E97"/>
    <w:rsid w:val="0A4EFA1D"/>
    <w:rsid w:val="262AA514"/>
    <w:rsid w:val="2DFF6F48"/>
    <w:rsid w:val="43B9C49A"/>
    <w:rsid w:val="46181CD7"/>
    <w:rsid w:val="5CA02C23"/>
    <w:rsid w:val="6825C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E932B1"/>
  <w15:docId w15:val="{F6043970-3613-4386-BA6F-7C2E7CCC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8A671B"/>
    <w:pPr>
      <w:spacing w:after="240"/>
      <w:ind w:right="1987"/>
    </w:pPr>
    <w:rPr>
      <w:rFonts w:ascii="Segoe UI" w:hAnsi="Segoe UI"/>
      <w:sz w:val="20"/>
    </w:rPr>
  </w:style>
  <w:style w:type="paragraph" w:styleId="Heading1">
    <w:name w:val="heading 1"/>
    <w:aliases w:val="cover page title"/>
    <w:basedOn w:val="Normal"/>
    <w:next w:val="Normal"/>
    <w:link w:val="Heading1Char"/>
    <w:uiPriority w:val="9"/>
    <w:qFormat/>
    <w:rsid w:val="008A671B"/>
    <w:pPr>
      <w:keepNext/>
      <w:keepLines/>
      <w:spacing w:after="360" w:line="216" w:lineRule="auto"/>
      <w:outlineLvl w:val="0"/>
    </w:pPr>
    <w:rPr>
      <w:rFonts w:ascii="Segoe UI Light" w:eastAsiaTheme="majorEastAsia" w:hAnsi="Segoe UI Light" w:cstheme="majorBidi"/>
      <w:color w:val="68217A"/>
      <w:spacing w:val="-8"/>
      <w:sz w:val="60"/>
      <w:szCs w:val="36"/>
    </w:rPr>
  </w:style>
  <w:style w:type="paragraph" w:styleId="Heading2">
    <w:name w:val="heading 2"/>
    <w:aliases w:val="subhead"/>
    <w:basedOn w:val="Normal"/>
    <w:next w:val="Normal"/>
    <w:link w:val="Heading2Char"/>
    <w:autoRedefine/>
    <w:uiPriority w:val="9"/>
    <w:unhideWhenUsed/>
    <w:qFormat/>
    <w:rsid w:val="008A671B"/>
    <w:pPr>
      <w:keepNext/>
      <w:keepLines/>
      <w:tabs>
        <w:tab w:val="left" w:pos="8100"/>
      </w:tabs>
      <w:spacing w:before="400" w:after="120"/>
      <w:outlineLvl w:val="1"/>
    </w:pPr>
    <w:rPr>
      <w:rFonts w:ascii="Segoe UI Semibold" w:eastAsiaTheme="majorEastAsia" w:hAnsi="Segoe UI Semibold" w:cstheme="majorBidi"/>
      <w:noProof/>
      <w:color w:val="0072C6"/>
      <w:spacing w:val="-4"/>
      <w:sz w:val="24"/>
      <w:szCs w:val="20"/>
    </w:rPr>
  </w:style>
  <w:style w:type="paragraph" w:styleId="Heading3">
    <w:name w:val="heading 3"/>
    <w:aliases w:val="work smart text on cover"/>
    <w:basedOn w:val="Normal"/>
    <w:next w:val="Normal"/>
    <w:link w:val="Heading3Char"/>
    <w:uiPriority w:val="9"/>
    <w:unhideWhenUsed/>
    <w:qFormat/>
    <w:rsid w:val="00404B0A"/>
    <w:pPr>
      <w:keepNext/>
      <w:keepLines/>
      <w:spacing w:before="3000" w:after="0"/>
      <w:outlineLvl w:val="2"/>
    </w:pPr>
    <w:rPr>
      <w:rFonts w:ascii="Segoe UI Semibold" w:eastAsiaTheme="majorEastAsia" w:hAnsi="Segoe UI Semibold" w:cstheme="majorBidi"/>
      <w:bCs/>
      <w:color w:val="000000" w:themeColor="text1"/>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00"/>
    <w:rPr>
      <w:color w:val="0000FF" w:themeColor="hyperlink"/>
      <w:u w:val="single"/>
    </w:rPr>
  </w:style>
  <w:style w:type="character" w:customStyle="1" w:styleId="Heading1Char">
    <w:name w:val="Heading 1 Char"/>
    <w:aliases w:val="cover page title Char"/>
    <w:basedOn w:val="DefaultParagraphFont"/>
    <w:link w:val="Heading1"/>
    <w:uiPriority w:val="9"/>
    <w:rsid w:val="008A671B"/>
    <w:rPr>
      <w:rFonts w:ascii="Segoe UI Light" w:eastAsiaTheme="majorEastAsia" w:hAnsi="Segoe UI Light" w:cstheme="majorBidi"/>
      <w:color w:val="68217A"/>
      <w:spacing w:val="-8"/>
      <w:sz w:val="60"/>
      <w:szCs w:val="36"/>
    </w:rPr>
  </w:style>
  <w:style w:type="paragraph" w:styleId="Header">
    <w:name w:val="header"/>
    <w:basedOn w:val="Normal"/>
    <w:link w:val="HeaderChar"/>
    <w:uiPriority w:val="99"/>
    <w:unhideWhenUsed/>
    <w:rsid w:val="009A7A58"/>
    <w:pPr>
      <w:tabs>
        <w:tab w:val="center" w:pos="4320"/>
        <w:tab w:val="right" w:pos="8640"/>
      </w:tabs>
    </w:pPr>
  </w:style>
  <w:style w:type="character" w:customStyle="1" w:styleId="HeaderChar">
    <w:name w:val="Header Char"/>
    <w:basedOn w:val="DefaultParagraphFont"/>
    <w:link w:val="Header"/>
    <w:uiPriority w:val="99"/>
    <w:rsid w:val="009A7A58"/>
  </w:style>
  <w:style w:type="paragraph" w:styleId="Footer">
    <w:name w:val="footer"/>
    <w:basedOn w:val="Normal"/>
    <w:link w:val="FooterChar"/>
    <w:uiPriority w:val="99"/>
    <w:unhideWhenUsed/>
    <w:rsid w:val="009A7A58"/>
    <w:pPr>
      <w:tabs>
        <w:tab w:val="center" w:pos="4320"/>
        <w:tab w:val="right" w:pos="8640"/>
      </w:tabs>
    </w:pPr>
  </w:style>
  <w:style w:type="character" w:customStyle="1" w:styleId="FooterChar">
    <w:name w:val="Footer Char"/>
    <w:basedOn w:val="DefaultParagraphFont"/>
    <w:link w:val="Footer"/>
    <w:uiPriority w:val="99"/>
    <w:rsid w:val="009A7A58"/>
  </w:style>
  <w:style w:type="character" w:customStyle="1" w:styleId="Heading2Char">
    <w:name w:val="Heading 2 Char"/>
    <w:aliases w:val="subhead Char"/>
    <w:basedOn w:val="DefaultParagraphFont"/>
    <w:link w:val="Heading2"/>
    <w:uiPriority w:val="9"/>
    <w:rsid w:val="008A671B"/>
    <w:rPr>
      <w:rFonts w:ascii="Segoe UI Semibold" w:eastAsiaTheme="majorEastAsia" w:hAnsi="Segoe UI Semibold" w:cstheme="majorBidi"/>
      <w:noProof/>
      <w:color w:val="0072C6"/>
      <w:spacing w:val="-4"/>
      <w:szCs w:val="20"/>
    </w:rPr>
  </w:style>
  <w:style w:type="paragraph" w:styleId="ListParagraph">
    <w:name w:val="List Paragraph"/>
    <w:basedOn w:val="Normal"/>
    <w:link w:val="ListParagraphChar"/>
    <w:uiPriority w:val="34"/>
    <w:rsid w:val="002656EF"/>
    <w:pPr>
      <w:ind w:left="720"/>
      <w:contextualSpacing/>
    </w:pPr>
  </w:style>
  <w:style w:type="character" w:customStyle="1" w:styleId="Heading3Char">
    <w:name w:val="Heading 3 Char"/>
    <w:aliases w:val="work smart text on cover Char"/>
    <w:basedOn w:val="DefaultParagraphFont"/>
    <w:link w:val="Heading3"/>
    <w:uiPriority w:val="9"/>
    <w:rsid w:val="00404B0A"/>
    <w:rPr>
      <w:rFonts w:ascii="Segoe UI Semibold" w:eastAsiaTheme="majorEastAsia" w:hAnsi="Segoe UI Semibold" w:cstheme="majorBidi"/>
      <w:bCs/>
      <w:color w:val="000000" w:themeColor="text1"/>
      <w:spacing w:val="-4"/>
      <w:sz w:val="36"/>
    </w:rPr>
  </w:style>
  <w:style w:type="paragraph" w:styleId="BalloonText">
    <w:name w:val="Balloon Text"/>
    <w:basedOn w:val="Normal"/>
    <w:link w:val="BalloonTextChar"/>
    <w:uiPriority w:val="99"/>
    <w:semiHidden/>
    <w:unhideWhenUsed/>
    <w:rsid w:val="003C7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0B"/>
    <w:rPr>
      <w:rFonts w:ascii="Lucida Grande" w:hAnsi="Lucida Grande" w:cs="Lucida Grande"/>
      <w:sz w:val="18"/>
      <w:szCs w:val="18"/>
    </w:rPr>
  </w:style>
  <w:style w:type="character" w:styleId="PageNumber">
    <w:name w:val="page number"/>
    <w:basedOn w:val="DefaultParagraphFont"/>
    <w:uiPriority w:val="99"/>
    <w:semiHidden/>
    <w:unhideWhenUsed/>
    <w:rsid w:val="00D70DCB"/>
  </w:style>
  <w:style w:type="paragraph" w:styleId="Subtitle">
    <w:name w:val="Subtitle"/>
    <w:basedOn w:val="Normal"/>
    <w:next w:val="Normal"/>
    <w:link w:val="SubtitleChar"/>
    <w:uiPriority w:val="11"/>
    <w:rsid w:val="00BE2F9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E2F95"/>
    <w:rPr>
      <w:rFonts w:asciiTheme="majorHAnsi" w:eastAsiaTheme="majorEastAsia" w:hAnsiTheme="majorHAnsi" w:cstheme="majorBidi"/>
      <w:i/>
      <w:iCs/>
      <w:color w:val="4F81BD" w:themeColor="accent1"/>
      <w:spacing w:val="15"/>
    </w:rPr>
  </w:style>
  <w:style w:type="paragraph" w:customStyle="1" w:styleId="tableofcontents">
    <w:name w:val="table of contents"/>
    <w:basedOn w:val="Normal"/>
    <w:link w:val="tableofcontentsChar"/>
    <w:qFormat/>
    <w:rsid w:val="00BE2F95"/>
    <w:pPr>
      <w:spacing w:after="0"/>
      <w:ind w:right="0"/>
    </w:pPr>
    <w:rPr>
      <w:color w:val="FFFFFF" w:themeColor="background1"/>
      <w:sz w:val="22"/>
      <w:szCs w:val="22"/>
    </w:rPr>
  </w:style>
  <w:style w:type="paragraph" w:customStyle="1" w:styleId="Bullets">
    <w:name w:val="Bullets"/>
    <w:basedOn w:val="ListParagraph"/>
    <w:link w:val="BulletsChar"/>
    <w:qFormat/>
    <w:rsid w:val="00CA2A0C"/>
    <w:pPr>
      <w:numPr>
        <w:numId w:val="1"/>
      </w:numPr>
      <w:spacing w:after="120"/>
      <w:ind w:left="216" w:hanging="216"/>
      <w:contextualSpacing w:val="0"/>
    </w:pPr>
    <w:rPr>
      <w:szCs w:val="20"/>
    </w:rPr>
  </w:style>
  <w:style w:type="character" w:customStyle="1" w:styleId="tableofcontentsChar">
    <w:name w:val="table of contents Char"/>
    <w:basedOn w:val="DefaultParagraphFont"/>
    <w:link w:val="tableofcontents"/>
    <w:rsid w:val="00BE2F95"/>
    <w:rPr>
      <w:rFonts w:ascii="Segoe Pro" w:hAnsi="Segoe Pro"/>
      <w:color w:val="FFFFFF" w:themeColor="background1"/>
      <w:sz w:val="22"/>
      <w:szCs w:val="22"/>
    </w:rPr>
  </w:style>
  <w:style w:type="paragraph" w:customStyle="1" w:styleId="bodyleadin">
    <w:name w:val="body lead in"/>
    <w:basedOn w:val="Normal"/>
    <w:link w:val="bodyleadinChar"/>
    <w:qFormat/>
    <w:rsid w:val="00804D38"/>
    <w:pPr>
      <w:spacing w:after="120"/>
    </w:pPr>
    <w:rPr>
      <w:szCs w:val="20"/>
    </w:rPr>
  </w:style>
  <w:style w:type="character" w:customStyle="1" w:styleId="ListParagraphChar">
    <w:name w:val="List Paragraph Char"/>
    <w:basedOn w:val="DefaultParagraphFont"/>
    <w:link w:val="ListParagraph"/>
    <w:uiPriority w:val="34"/>
    <w:rsid w:val="00CA2A0C"/>
    <w:rPr>
      <w:rFonts w:ascii="Segoe Pro" w:hAnsi="Segoe Pro"/>
      <w:sz w:val="20"/>
    </w:rPr>
  </w:style>
  <w:style w:type="character" w:customStyle="1" w:styleId="BulletsChar">
    <w:name w:val="Bullets Char"/>
    <w:basedOn w:val="ListParagraphChar"/>
    <w:link w:val="Bullets"/>
    <w:rsid w:val="00CA2A0C"/>
    <w:rPr>
      <w:rFonts w:ascii="Segoe UI" w:hAnsi="Segoe UI"/>
      <w:sz w:val="20"/>
      <w:szCs w:val="20"/>
    </w:rPr>
  </w:style>
  <w:style w:type="paragraph" w:customStyle="1" w:styleId="bodyemphasis">
    <w:name w:val="body emphasis"/>
    <w:basedOn w:val="Normal"/>
    <w:link w:val="bodyemphasisChar"/>
    <w:qFormat/>
    <w:rsid w:val="00B00F86"/>
    <w:pPr>
      <w:spacing w:after="0"/>
    </w:pPr>
    <w:rPr>
      <w:sz w:val="24"/>
    </w:rPr>
  </w:style>
  <w:style w:type="character" w:customStyle="1" w:styleId="bodyleadinChar">
    <w:name w:val="body lead in Char"/>
    <w:basedOn w:val="DefaultParagraphFont"/>
    <w:link w:val="bodyleadin"/>
    <w:rsid w:val="00804D38"/>
    <w:rPr>
      <w:rFonts w:ascii="Segoe Pro" w:hAnsi="Segoe Pro"/>
      <w:sz w:val="20"/>
      <w:szCs w:val="20"/>
    </w:rPr>
  </w:style>
  <w:style w:type="paragraph" w:customStyle="1" w:styleId="contenttitle">
    <w:name w:val="content title"/>
    <w:basedOn w:val="Heading1"/>
    <w:link w:val="contenttitleChar"/>
    <w:qFormat/>
    <w:rsid w:val="008A671B"/>
    <w:rPr>
      <w:sz w:val="48"/>
      <w:szCs w:val="48"/>
    </w:rPr>
  </w:style>
  <w:style w:type="character" w:customStyle="1" w:styleId="bodyemphasisChar">
    <w:name w:val="body emphasis Char"/>
    <w:basedOn w:val="DefaultParagraphFont"/>
    <w:link w:val="bodyemphasis"/>
    <w:rsid w:val="00B00F86"/>
    <w:rPr>
      <w:rFonts w:ascii="Segoe Pro" w:hAnsi="Segoe Pro"/>
    </w:rPr>
  </w:style>
  <w:style w:type="paragraph" w:customStyle="1" w:styleId="numberedlist">
    <w:name w:val="numbered list"/>
    <w:basedOn w:val="ListParagraph"/>
    <w:link w:val="numberedlistChar"/>
    <w:qFormat/>
    <w:rsid w:val="00775ED0"/>
    <w:pPr>
      <w:numPr>
        <w:numId w:val="2"/>
      </w:numPr>
      <w:spacing w:after="120"/>
      <w:ind w:left="360"/>
      <w:contextualSpacing w:val="0"/>
    </w:pPr>
  </w:style>
  <w:style w:type="character" w:customStyle="1" w:styleId="contenttitleChar">
    <w:name w:val="content title Char"/>
    <w:basedOn w:val="Heading1Char"/>
    <w:link w:val="contenttitle"/>
    <w:rsid w:val="008A671B"/>
    <w:rPr>
      <w:rFonts w:ascii="Segoe UI Light" w:eastAsiaTheme="majorEastAsia" w:hAnsi="Segoe UI Light" w:cstheme="majorBidi"/>
      <w:color w:val="68217A"/>
      <w:spacing w:val="-8"/>
      <w:sz w:val="48"/>
      <w:szCs w:val="48"/>
    </w:rPr>
  </w:style>
  <w:style w:type="paragraph" w:customStyle="1" w:styleId="Note">
    <w:name w:val="Note"/>
    <w:basedOn w:val="Normal"/>
    <w:link w:val="NoteChar"/>
    <w:qFormat/>
    <w:rsid w:val="008A671B"/>
    <w:rPr>
      <w:i/>
      <w:color w:val="666666"/>
      <w:spacing w:val="-2"/>
      <w:szCs w:val="20"/>
    </w:rPr>
  </w:style>
  <w:style w:type="character" w:customStyle="1" w:styleId="numberedlistChar">
    <w:name w:val="numbered list Char"/>
    <w:basedOn w:val="ListParagraphChar"/>
    <w:link w:val="numberedlist"/>
    <w:rsid w:val="00775ED0"/>
    <w:rPr>
      <w:rFonts w:ascii="Segoe UI" w:hAnsi="Segoe UI"/>
      <w:sz w:val="20"/>
    </w:rPr>
  </w:style>
  <w:style w:type="paragraph" w:customStyle="1" w:styleId="Noteredemphasis">
    <w:name w:val="Note red emphasis"/>
    <w:basedOn w:val="Note"/>
    <w:link w:val="NoteredemphasisChar"/>
    <w:qFormat/>
    <w:rsid w:val="00986976"/>
    <w:rPr>
      <w:rFonts w:ascii="Segoe UI Semibold italic" w:hAnsi="Segoe UI Semibold italic"/>
      <w:color w:val="FF0000"/>
    </w:rPr>
  </w:style>
  <w:style w:type="character" w:customStyle="1" w:styleId="NoteChar">
    <w:name w:val="Note Char"/>
    <w:basedOn w:val="DefaultParagraphFont"/>
    <w:link w:val="Note"/>
    <w:rsid w:val="008A671B"/>
    <w:rPr>
      <w:rFonts w:ascii="Segoe UI" w:hAnsi="Segoe UI"/>
      <w:i/>
      <w:color w:val="666666"/>
      <w:spacing w:val="-2"/>
      <w:sz w:val="20"/>
      <w:szCs w:val="20"/>
    </w:rPr>
  </w:style>
  <w:style w:type="paragraph" w:customStyle="1" w:styleId="bulletsnospaceafter">
    <w:name w:val="bullets no space after"/>
    <w:basedOn w:val="Bullets"/>
    <w:link w:val="bulletsnospaceafterChar"/>
    <w:qFormat/>
    <w:rsid w:val="0026506B"/>
    <w:pPr>
      <w:spacing w:after="0"/>
    </w:pPr>
  </w:style>
  <w:style w:type="character" w:customStyle="1" w:styleId="NoteredemphasisChar">
    <w:name w:val="Note red emphasis Char"/>
    <w:basedOn w:val="NoteChar"/>
    <w:link w:val="Noteredemphasis"/>
    <w:rsid w:val="00986976"/>
    <w:rPr>
      <w:rFonts w:ascii="Segoe UI Semibold italic" w:hAnsi="Segoe UI Semibold italic"/>
      <w:i/>
      <w:color w:val="FF0000"/>
      <w:spacing w:val="-2"/>
      <w:sz w:val="20"/>
      <w:szCs w:val="20"/>
    </w:rPr>
  </w:style>
  <w:style w:type="paragraph" w:customStyle="1" w:styleId="legalese">
    <w:name w:val="legalese"/>
    <w:basedOn w:val="Note"/>
    <w:link w:val="legaleseChar"/>
    <w:qFormat/>
    <w:rsid w:val="007708F6"/>
    <w:pPr>
      <w:spacing w:before="1200"/>
    </w:pPr>
    <w:rPr>
      <w:sz w:val="16"/>
    </w:rPr>
  </w:style>
  <w:style w:type="character" w:customStyle="1" w:styleId="bulletsnospaceafterChar">
    <w:name w:val="bullets no space after Char"/>
    <w:basedOn w:val="BulletsChar"/>
    <w:link w:val="bulletsnospaceafter"/>
    <w:rsid w:val="0026506B"/>
    <w:rPr>
      <w:rFonts w:ascii="Segoe UI" w:hAnsi="Segoe UI"/>
      <w:sz w:val="20"/>
      <w:szCs w:val="20"/>
    </w:rPr>
  </w:style>
  <w:style w:type="character" w:customStyle="1" w:styleId="legaleseChar">
    <w:name w:val="legalese Char"/>
    <w:basedOn w:val="NoteChar"/>
    <w:link w:val="legalese"/>
    <w:rsid w:val="007708F6"/>
    <w:rPr>
      <w:rFonts w:ascii="Segoe UI" w:hAnsi="Segoe UI"/>
      <w:i/>
      <w:color w:val="666666"/>
      <w:spacing w:val="-2"/>
      <w:sz w:val="16"/>
      <w:szCs w:val="20"/>
    </w:rPr>
  </w:style>
  <w:style w:type="character" w:styleId="FollowedHyperlink">
    <w:name w:val="FollowedHyperlink"/>
    <w:basedOn w:val="DefaultParagraphFont"/>
    <w:uiPriority w:val="99"/>
    <w:semiHidden/>
    <w:unhideWhenUsed/>
    <w:rsid w:val="001D38EA"/>
    <w:rPr>
      <w:color w:val="800080" w:themeColor="followedHyperlink"/>
      <w:u w:val="single"/>
    </w:rPr>
  </w:style>
  <w:style w:type="paragraph" w:styleId="Caption">
    <w:name w:val="caption"/>
    <w:basedOn w:val="Normal"/>
    <w:next w:val="Normal"/>
    <w:uiPriority w:val="99"/>
    <w:semiHidden/>
    <w:unhideWhenUsed/>
    <w:qFormat/>
    <w:rsid w:val="001532B3"/>
    <w:pPr>
      <w:widowControl w:val="0"/>
      <w:spacing w:after="200"/>
    </w:pPr>
    <w:rPr>
      <w:i/>
      <w:iCs/>
      <w:color w:val="1F497D" w:themeColor="text2"/>
      <w:sz w:val="18"/>
      <w:szCs w:val="18"/>
    </w:rPr>
  </w:style>
  <w:style w:type="character" w:customStyle="1" w:styleId="WSGBodycopyChar">
    <w:name w:val="WSG Body copy Char"/>
    <w:basedOn w:val="DefaultParagraphFont"/>
    <w:link w:val="WSGBodycopy"/>
    <w:locked/>
    <w:rsid w:val="001532B3"/>
    <w:rPr>
      <w:rFonts w:ascii="Segoe UI" w:hAnsi="Segoe UI" w:cs="Segoe UI"/>
      <w:sz w:val="20"/>
      <w:szCs w:val="20"/>
    </w:rPr>
  </w:style>
  <w:style w:type="paragraph" w:customStyle="1" w:styleId="WSGBodycopy">
    <w:name w:val="WSG Body copy"/>
    <w:basedOn w:val="Normal"/>
    <w:link w:val="WSGBodycopyChar"/>
    <w:qFormat/>
    <w:rsid w:val="001532B3"/>
    <w:pPr>
      <w:widowControl w:val="0"/>
    </w:pPr>
    <w:rPr>
      <w:rFonts w:cs="Segoe UI"/>
      <w:szCs w:val="20"/>
    </w:rPr>
  </w:style>
  <w:style w:type="paragraph" w:customStyle="1" w:styleId="WSGTOC">
    <w:name w:val="WSG TOC"/>
    <w:basedOn w:val="WSGBodycopy"/>
    <w:qFormat/>
    <w:rsid w:val="001532B3"/>
    <w:pPr>
      <w:ind w:right="165"/>
    </w:pPr>
    <w:rPr>
      <w:rFonts w:eastAsia="Times New Roman"/>
      <w:sz w:val="22"/>
      <w:szCs w:val="22"/>
    </w:rPr>
  </w:style>
  <w:style w:type="paragraph" w:customStyle="1" w:styleId="WSGHeading1">
    <w:name w:val="WSG Heading 1"/>
    <w:basedOn w:val="WSGBodycopy"/>
    <w:next w:val="WSGBodycopy"/>
    <w:qFormat/>
    <w:rsid w:val="001532B3"/>
    <w:pPr>
      <w:spacing w:after="360"/>
    </w:pPr>
    <w:rPr>
      <w:rFonts w:ascii="Segoe UI Light" w:hAnsi="Segoe UI Light"/>
      <w:color w:val="7030A0"/>
      <w:sz w:val="48"/>
      <w:szCs w:val="48"/>
    </w:rPr>
  </w:style>
  <w:style w:type="paragraph" w:customStyle="1" w:styleId="WSGHeading2">
    <w:name w:val="WSG Heading 2"/>
    <w:basedOn w:val="WSGHeading1"/>
    <w:next w:val="WSGBodycopy"/>
    <w:qFormat/>
    <w:rsid w:val="001532B3"/>
    <w:pPr>
      <w:spacing w:before="400" w:after="120"/>
    </w:pPr>
    <w:rPr>
      <w:rFonts w:ascii="Segoe UI Semibold" w:hAnsi="Segoe UI Semibold"/>
      <w:color w:val="0070C0"/>
      <w:sz w:val="24"/>
      <w:szCs w:val="24"/>
    </w:rPr>
  </w:style>
  <w:style w:type="paragraph" w:customStyle="1" w:styleId="WSGNumberedProcedure1">
    <w:name w:val="WSG Numbered Procedure 1"/>
    <w:basedOn w:val="WSGBodycopy"/>
    <w:qFormat/>
    <w:rsid w:val="001532B3"/>
    <w:pPr>
      <w:numPr>
        <w:numId w:val="8"/>
      </w:numPr>
      <w:spacing w:after="120"/>
    </w:pPr>
  </w:style>
  <w:style w:type="paragraph" w:customStyle="1" w:styleId="WSGBulletedlist1">
    <w:name w:val="WSG Bulleted list 1"/>
    <w:basedOn w:val="WSGBodycopy"/>
    <w:qFormat/>
    <w:rsid w:val="001532B3"/>
    <w:pPr>
      <w:numPr>
        <w:numId w:val="3"/>
      </w:numPr>
      <w:tabs>
        <w:tab w:val="num" w:pos="360"/>
      </w:tabs>
      <w:spacing w:after="120"/>
      <w:ind w:left="0" w:firstLine="0"/>
    </w:pPr>
  </w:style>
  <w:style w:type="paragraph" w:customStyle="1" w:styleId="WSGBulletedlist2">
    <w:name w:val="WSG Bulleted list 2"/>
    <w:basedOn w:val="WSGBulletedlist1"/>
    <w:qFormat/>
    <w:rsid w:val="001532B3"/>
    <w:pPr>
      <w:numPr>
        <w:numId w:val="4"/>
      </w:numPr>
      <w:tabs>
        <w:tab w:val="num" w:pos="360"/>
      </w:tabs>
      <w:ind w:left="360" w:hanging="288"/>
    </w:pPr>
  </w:style>
  <w:style w:type="paragraph" w:customStyle="1" w:styleId="WSGLegalcopy">
    <w:name w:val="WSG Legal copy"/>
    <w:basedOn w:val="WSGBodycopy"/>
    <w:qFormat/>
    <w:rsid w:val="001532B3"/>
    <w:rPr>
      <w:i/>
      <w:color w:val="808080" w:themeColor="background1" w:themeShade="80"/>
      <w:sz w:val="16"/>
      <w:szCs w:val="16"/>
    </w:rPr>
  </w:style>
  <w:style w:type="paragraph" w:customStyle="1" w:styleId="WSGHeading3">
    <w:name w:val="WSG Heading 3"/>
    <w:basedOn w:val="WSGBodycopy"/>
    <w:next w:val="WSGBodycopy"/>
    <w:qFormat/>
    <w:rsid w:val="001532B3"/>
    <w:pPr>
      <w:spacing w:after="0"/>
    </w:pPr>
    <w:rPr>
      <w:sz w:val="24"/>
      <w:szCs w:val="24"/>
    </w:rPr>
  </w:style>
  <w:style w:type="paragraph" w:customStyle="1" w:styleId="WSGUn-numberedProcedureFigure">
    <w:name w:val="WSG Un-numbered Procedure Figure"/>
    <w:basedOn w:val="WSGNumberedProcedure1"/>
    <w:next w:val="WSGNumberedProcedure1"/>
    <w:qFormat/>
    <w:rsid w:val="001532B3"/>
    <w:pPr>
      <w:numPr>
        <w:numId w:val="0"/>
      </w:numPr>
      <w:ind w:left="360"/>
    </w:pPr>
    <w:rPr>
      <w:noProof/>
    </w:rPr>
  </w:style>
  <w:style w:type="paragraph" w:customStyle="1" w:styleId="WSGNumberedProcedure2">
    <w:name w:val="WSG Numbered Procedure 2"/>
    <w:basedOn w:val="WSGNumberedProcedure1"/>
    <w:qFormat/>
    <w:rsid w:val="001532B3"/>
    <w:pPr>
      <w:numPr>
        <w:numId w:val="5"/>
      </w:numPr>
      <w:tabs>
        <w:tab w:val="num" w:pos="360"/>
      </w:tabs>
      <w:ind w:left="360" w:hanging="288"/>
    </w:pPr>
  </w:style>
  <w:style w:type="paragraph" w:customStyle="1" w:styleId="WSGStand-aloneillustration">
    <w:name w:val="WSG Stand-alone illustration"/>
    <w:basedOn w:val="WSGBodycopy"/>
    <w:next w:val="WSGBodycopy"/>
    <w:qFormat/>
    <w:rsid w:val="001532B3"/>
    <w:pPr>
      <w:spacing w:after="120"/>
    </w:pPr>
    <w:rPr>
      <w:noProof/>
    </w:rPr>
  </w:style>
  <w:style w:type="paragraph" w:customStyle="1" w:styleId="WSGCaptioncopy">
    <w:name w:val="WSG Caption copy"/>
    <w:basedOn w:val="WSGBodycopy"/>
    <w:next w:val="WSGBodycopy"/>
    <w:qFormat/>
    <w:rsid w:val="001532B3"/>
    <w:rPr>
      <w:color w:val="4F81BD" w:themeColor="accent1"/>
      <w:sz w:val="14"/>
      <w:szCs w:val="14"/>
    </w:rPr>
  </w:style>
  <w:style w:type="paragraph" w:customStyle="1" w:styleId="WSGTablecopy">
    <w:name w:val="WSG Table copy"/>
    <w:basedOn w:val="WSGBodycopy"/>
    <w:qFormat/>
    <w:rsid w:val="001532B3"/>
    <w:pPr>
      <w:spacing w:before="80" w:after="80"/>
      <w:ind w:right="88"/>
      <w:contextualSpacing/>
    </w:pPr>
    <w:rPr>
      <w:sz w:val="16"/>
      <w:szCs w:val="16"/>
    </w:rPr>
  </w:style>
  <w:style w:type="paragraph" w:customStyle="1" w:styleId="WSGTableheadline">
    <w:name w:val="WSG Table headline"/>
    <w:basedOn w:val="WSGBodycopy"/>
    <w:next w:val="WSGTablecopy"/>
    <w:qFormat/>
    <w:rsid w:val="001532B3"/>
    <w:rPr>
      <w:rFonts w:ascii="Segoe UI Bold" w:hAnsi="Segoe UI Bold" w:cs="Segoe UI Bold"/>
    </w:rPr>
  </w:style>
  <w:style w:type="character" w:customStyle="1" w:styleId="WSGNotesheading">
    <w:name w:val="WSG Notes heading"/>
    <w:basedOn w:val="WSGBodycopyChar"/>
    <w:qFormat/>
    <w:rsid w:val="001532B3"/>
    <w:rPr>
      <w:rFonts w:ascii="Segoe UI" w:hAnsi="Segoe UI" w:cs="Segoe UI"/>
      <w:b/>
      <w:bCs w:val="0"/>
      <w:color w:val="FF0000"/>
      <w:spacing w:val="-2"/>
      <w:sz w:val="20"/>
      <w:szCs w:val="20"/>
    </w:rPr>
  </w:style>
  <w:style w:type="character" w:customStyle="1" w:styleId="WSGInlinehyperlink">
    <w:name w:val="WSG Inline hyperlink"/>
    <w:basedOn w:val="WSGBodycopyChar"/>
    <w:qFormat/>
    <w:rsid w:val="001532B3"/>
    <w:rPr>
      <w:rFonts w:ascii="Segoe UI" w:hAnsi="Segoe UI" w:cs="Segoe UI"/>
      <w:b w:val="0"/>
      <w:bCs w:val="0"/>
      <w:i w:val="0"/>
      <w:iCs w:val="0"/>
      <w:color w:val="0000FF"/>
      <w:sz w:val="20"/>
      <w:szCs w:val="20"/>
      <w:u w:val="single"/>
    </w:rPr>
  </w:style>
  <w:style w:type="character" w:customStyle="1" w:styleId="WSGTipheading">
    <w:name w:val="WSG Tip heading"/>
    <w:basedOn w:val="WSGBodycopyChar"/>
    <w:qFormat/>
    <w:rsid w:val="001532B3"/>
    <w:rPr>
      <w:rFonts w:ascii="Segoe UI Bold" w:hAnsi="Segoe UI Bold" w:cs="Segoe UI Bold"/>
      <w:b/>
      <w:bCs w:val="0"/>
      <w:color w:val="4F81BD" w:themeColor="accent1"/>
      <w:spacing w:val="-2"/>
      <w:sz w:val="20"/>
      <w:szCs w:val="20"/>
    </w:rPr>
  </w:style>
  <w:style w:type="character" w:customStyle="1" w:styleId="WSGNotescopy">
    <w:name w:val="WSG Notes copy"/>
    <w:basedOn w:val="WSGBodycopyChar"/>
    <w:qFormat/>
    <w:rsid w:val="001532B3"/>
    <w:rPr>
      <w:rFonts w:ascii="Segoe UI Italic" w:hAnsi="Segoe UI Italic" w:cs="Segoe UI"/>
      <w:i/>
      <w:iCs w:val="0"/>
      <w:color w:val="5F5F5F"/>
      <w:spacing w:val="-2"/>
      <w:sz w:val="20"/>
      <w:szCs w:val="20"/>
    </w:rPr>
  </w:style>
  <w:style w:type="character" w:customStyle="1" w:styleId="WSGTipcopy">
    <w:name w:val="WSG Tip copy"/>
    <w:basedOn w:val="WSGBodycopyChar"/>
    <w:qFormat/>
    <w:rsid w:val="001532B3"/>
    <w:rPr>
      <w:rFonts w:ascii="Segoe UI" w:hAnsi="Segoe UI" w:cs="Segoe UI"/>
      <w:color w:val="4F81BD" w:themeColor="accent1"/>
      <w:sz w:val="20"/>
      <w:szCs w:val="20"/>
    </w:rPr>
  </w:style>
  <w:style w:type="paragraph" w:customStyle="1" w:styleId="WSGCoverheadline">
    <w:name w:val="WSG Cover headline"/>
    <w:basedOn w:val="WSGBodycopy"/>
    <w:next w:val="WSGBodycopy"/>
    <w:qFormat/>
    <w:rsid w:val="001532B3"/>
    <w:pPr>
      <w:spacing w:after="360"/>
    </w:pPr>
    <w:rPr>
      <w:rFonts w:ascii="Segoe UI Light" w:hAnsi="Segoe UI Light"/>
      <w:color w:val="7030A0"/>
      <w:spacing w:val="-8"/>
      <w:sz w:val="60"/>
      <w:szCs w:val="60"/>
    </w:rPr>
  </w:style>
  <w:style w:type="paragraph" w:customStyle="1" w:styleId="Default">
    <w:name w:val="Default"/>
    <w:rsid w:val="00D20ED2"/>
    <w:pPr>
      <w:autoSpaceDE w:val="0"/>
      <w:autoSpaceDN w:val="0"/>
      <w:adjustRightInd w:val="0"/>
    </w:pPr>
    <w:rPr>
      <w:rFonts w:ascii="Segoe UI" w:eastAsia="Calibri" w:hAnsi="Segoe UI" w:cs="Segoe UI"/>
      <w:color w:val="000000"/>
    </w:rPr>
  </w:style>
  <w:style w:type="paragraph" w:customStyle="1" w:styleId="BodyCopy">
    <w:name w:val="Body Copy"/>
    <w:qFormat/>
    <w:rsid w:val="00DF5F43"/>
    <w:pPr>
      <w:spacing w:after="120" w:line="300" w:lineRule="exact"/>
    </w:pPr>
    <w:rPr>
      <w:rFonts w:ascii="Segoe UI" w:hAnsi="Segoe UI"/>
      <w:sz w:val="20"/>
      <w:szCs w:val="20"/>
    </w:rPr>
  </w:style>
  <w:style w:type="paragraph" w:styleId="NormalWeb">
    <w:name w:val="Normal (Web)"/>
    <w:basedOn w:val="Normal"/>
    <w:uiPriority w:val="99"/>
    <w:unhideWhenUsed/>
    <w:rsid w:val="00DF5F43"/>
    <w:pPr>
      <w:widowControl w:val="0"/>
      <w:spacing w:before="100" w:beforeAutospacing="1" w:after="100" w:afterAutospacing="1"/>
      <w:ind w:right="0"/>
    </w:pPr>
    <w:rPr>
      <w:rFonts w:ascii="Times New Roman" w:eastAsia="Times New Roman" w:hAnsi="Times New Roman" w:cs="Times New Roman"/>
      <w:sz w:val="24"/>
    </w:rPr>
  </w:style>
  <w:style w:type="paragraph" w:customStyle="1" w:styleId="WSGHyperlink">
    <w:name w:val="WSG Hyperlink"/>
    <w:basedOn w:val="WSGBodycopy"/>
    <w:next w:val="WSGBodycopy"/>
    <w:qFormat/>
    <w:rsid w:val="00DF5F43"/>
    <w:rPr>
      <w:rFonts w:cstheme="minorBidi"/>
      <w:color w:val="0000FF"/>
      <w:sz w:val="24"/>
      <w:szCs w:val="24"/>
      <w:u w:val="single"/>
    </w:rPr>
  </w:style>
  <w:style w:type="character" w:styleId="CommentReference">
    <w:name w:val="annotation reference"/>
    <w:basedOn w:val="DefaultParagraphFont"/>
    <w:uiPriority w:val="99"/>
    <w:semiHidden/>
    <w:unhideWhenUsed/>
    <w:rsid w:val="00C948CF"/>
    <w:rPr>
      <w:sz w:val="16"/>
      <w:szCs w:val="16"/>
    </w:rPr>
  </w:style>
  <w:style w:type="paragraph" w:styleId="CommentText">
    <w:name w:val="annotation text"/>
    <w:basedOn w:val="Normal"/>
    <w:link w:val="CommentTextChar"/>
    <w:uiPriority w:val="99"/>
    <w:semiHidden/>
    <w:unhideWhenUsed/>
    <w:rsid w:val="00C948CF"/>
    <w:rPr>
      <w:szCs w:val="20"/>
    </w:rPr>
  </w:style>
  <w:style w:type="character" w:customStyle="1" w:styleId="CommentTextChar">
    <w:name w:val="Comment Text Char"/>
    <w:basedOn w:val="DefaultParagraphFont"/>
    <w:link w:val="CommentText"/>
    <w:uiPriority w:val="99"/>
    <w:semiHidden/>
    <w:rsid w:val="00C948C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948CF"/>
    <w:rPr>
      <w:b/>
      <w:bCs/>
    </w:rPr>
  </w:style>
  <w:style w:type="character" w:customStyle="1" w:styleId="CommentSubjectChar">
    <w:name w:val="Comment Subject Char"/>
    <w:basedOn w:val="CommentTextChar"/>
    <w:link w:val="CommentSubject"/>
    <w:uiPriority w:val="99"/>
    <w:semiHidden/>
    <w:rsid w:val="00C948CF"/>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19816">
      <w:bodyDiv w:val="1"/>
      <w:marLeft w:val="0"/>
      <w:marRight w:val="0"/>
      <w:marTop w:val="0"/>
      <w:marBottom w:val="0"/>
      <w:divBdr>
        <w:top w:val="none" w:sz="0" w:space="0" w:color="auto"/>
        <w:left w:val="none" w:sz="0" w:space="0" w:color="auto"/>
        <w:bottom w:val="none" w:sz="0" w:space="0" w:color="auto"/>
        <w:right w:val="none" w:sz="0" w:space="0" w:color="auto"/>
      </w:divBdr>
    </w:div>
    <w:div w:id="1712725798">
      <w:bodyDiv w:val="1"/>
      <w:marLeft w:val="0"/>
      <w:marRight w:val="0"/>
      <w:marTop w:val="0"/>
      <w:marBottom w:val="0"/>
      <w:divBdr>
        <w:top w:val="none" w:sz="0" w:space="0" w:color="auto"/>
        <w:left w:val="none" w:sz="0" w:space="0" w:color="auto"/>
        <w:bottom w:val="none" w:sz="0" w:space="0" w:color="auto"/>
        <w:right w:val="none" w:sz="0" w:space="0" w:color="auto"/>
      </w:divBdr>
    </w:div>
    <w:div w:id="1906526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hyperlink" Target="#_Practical_applications_for"/><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support.office.com/en-us/article/Add-a-contact-in-Skype-for-Business-89338023-2adf-4f5c-90b6-f8b6f72fadd1" TargetMode="External"/><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e5548ca7-65a3-458d-9ae6-fe5e5cb3a477">English</Language>
    <Decription xmlns="e5548ca7-65a3-458d-9ae6-fe5e5cb3a477" xsi:nil="true"/>
    <Product_x002f_Service xmlns="e5548ca7-65a3-458d-9ae6-fe5e5cb3a477" xsi:nil="true"/>
    <Form_x0020_Factor xmlns="e5548ca7-65a3-458d-9ae6-fe5e5cb3a477" xsi:nil="true"/>
    <Status xmlns="e5548ca7-65a3-458d-9ae6-fe5e5cb3a477" xsi:nil="true"/>
    <Owner xmlns="e5548ca7-65a3-458d-9ae6-fe5e5cb3a477">
      <UserInfo>
        <DisplayName/>
        <AccountId xsi:nil="true"/>
        <AccountType/>
      </UserInfo>
    </Owner>
    <Recording xmlns="e5548ca7-65a3-458d-9ae6-fe5e5cb3a477">
      <Url xsi:nil="true"/>
      <Description xsi:nil="true"/>
    </Recording>
    <Catagory xmlns="e5548ca7-65a3-458d-9ae6-fe5e5cb3a477" xsi:nil="true"/>
    <Owner_x0020_Location xmlns="e5548ca7-65a3-458d-9ae6-fe5e5cb3a477"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64d5a437-2bec-4def-8097-fe93448d0d5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C98E94518BE468EF21FE30DF8F921" ma:contentTypeVersion="18" ma:contentTypeDescription="Create a new document." ma:contentTypeScope="" ma:versionID="f9b573dc62463a502a40e33da013b332">
  <xsd:schema xmlns:xsd="http://www.w3.org/2001/XMLSchema" xmlns:xs="http://www.w3.org/2001/XMLSchema" xmlns:p="http://schemas.microsoft.com/office/2006/metadata/properties" xmlns:ns1="http://schemas.microsoft.com/sharepoint/v3" xmlns:ns2="e5548ca7-65a3-458d-9ae6-fe5e5cb3a477" xmlns:ns3="64d5a437-2bec-4def-8097-fe93448d0d50" targetNamespace="http://schemas.microsoft.com/office/2006/metadata/properties" ma:root="true" ma:fieldsID="58bc3a6ce6f30268494267d8a2da9491" ns1:_="" ns2:_="" ns3:_="">
    <xsd:import namespace="http://schemas.microsoft.com/sharepoint/v3"/>
    <xsd:import namespace="e5548ca7-65a3-458d-9ae6-fe5e5cb3a477"/>
    <xsd:import namespace="64d5a437-2bec-4def-8097-fe93448d0d50"/>
    <xsd:element name="properties">
      <xsd:complexType>
        <xsd:sequence>
          <xsd:element name="documentManagement">
            <xsd:complexType>
              <xsd:all>
                <xsd:element ref="ns2:Decription" minOccurs="0"/>
                <xsd:element ref="ns2:Catagory" minOccurs="0"/>
                <xsd:element ref="ns2:Product_x002f_Service" minOccurs="0"/>
                <xsd:element ref="ns2:Form_x0020_Factor" minOccurs="0"/>
                <xsd:element ref="ns2:Language" minOccurs="0"/>
                <xsd:element ref="ns2:Status" minOccurs="0"/>
                <xsd:element ref="ns2:Owner" minOccurs="0"/>
                <xsd:element ref="ns2:Owner_x0020_Location" minOccurs="0"/>
                <xsd:element ref="ns1:AverageRating" minOccurs="0"/>
                <xsd:element ref="ns1:RatingCount" minOccurs="0"/>
                <xsd:element ref="ns2:Recording" minOccurs="0"/>
                <xsd:element ref="ns3:SharedWithUsers" minOccurs="0"/>
                <xsd:element ref="ns1:RatedBy" minOccurs="0"/>
                <xsd:element ref="ns1:Ratings" minOccurs="0"/>
                <xsd:element ref="ns1:LikesCount" minOccurs="0"/>
                <xsd:element ref="ns1:LikedBy"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RatingCount" ma:index="17"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548ca7-65a3-458d-9ae6-fe5e5cb3a477" elementFormDefault="qualified">
    <xsd:import namespace="http://schemas.microsoft.com/office/2006/documentManagement/types"/>
    <xsd:import namespace="http://schemas.microsoft.com/office/infopath/2007/PartnerControls"/>
    <xsd:element name="Decription" ma:index="8" nillable="true" ma:displayName="Decription" ma:internalName="Decription">
      <xsd:simpleType>
        <xsd:restriction base="dms:Note">
          <xsd:maxLength value="255"/>
        </xsd:restriction>
      </xsd:simpleType>
    </xsd:element>
    <xsd:element name="Catagory" ma:index="9" nillable="true" ma:displayName="Category" ma:format="Dropdown" ma:internalName="Catagory">
      <xsd:simpleType>
        <xsd:restriction base="dms:Choice">
          <xsd:enumeration value="Cloud Computing"/>
          <xsd:enumeration value="Collaboration"/>
          <xsd:enumeration value="Communications"/>
          <xsd:enumeration value="Desktop Management"/>
          <xsd:enumeration value="Environmental Sustainability"/>
          <xsd:enumeration value="Hardware"/>
          <xsd:enumeration value="Helpdesk"/>
          <xsd:enumeration value="Information Security/Compliance"/>
          <xsd:enumeration value="Line of Business (LOB) Apps"/>
          <xsd:enumeration value="Managed Infrastructure"/>
          <xsd:enumeration value="Messaging"/>
          <xsd:enumeration value="Mobility/Mobile Devices"/>
          <xsd:enumeration value="Networks"/>
          <xsd:enumeration value="New Employee Orientation (NEO)"/>
          <xsd:enumeration value="Realtime Communication"/>
          <xsd:enumeration value="Remote Connectivity"/>
          <xsd:enumeration value="Security"/>
          <xsd:enumeration value="Services"/>
          <xsd:enumeration value="Software"/>
          <xsd:enumeration value="Windows"/>
          <xsd:enumeration value="Other"/>
        </xsd:restriction>
      </xsd:simpleType>
    </xsd:element>
    <xsd:element name="Product_x002f_Service" ma:index="10" nillable="true" ma:displayName="Product/Service" ma:format="Dropdown" ma:internalName="Product_x002f_Service">
      <xsd:simpleType>
        <xsd:restriction base="dms:Choice">
          <xsd:enumeration value="Academy"/>
          <xsd:enumeration value="Access 2013"/>
          <xsd:enumeration value="BitLocker"/>
          <xsd:enumeration value="BVR"/>
          <xsd:enumeration value="CHIP"/>
          <xsd:enumeration value="Client Power Management"/>
          <xsd:enumeration value="Configuration Manager"/>
          <xsd:enumeration value="Data Management"/>
          <xsd:enumeration value="DirectAccess"/>
          <xsd:enumeration value="EBMS"/>
          <xsd:enumeration value="Excel 2010"/>
          <xsd:enumeration value="Excel 2013"/>
          <xsd:enumeration value="Exchange"/>
          <xsd:enumeration value="FIM Password Reset"/>
          <xsd:enumeration value="Forefront EndPoint Protection"/>
          <xsd:enumeration value="GSX"/>
          <xsd:enumeration value="Hyper-V"/>
          <xsd:enumeration value="InfoPedia"/>
          <xsd:enumeration value="Internet Explorer (IE)"/>
          <xsd:enumeration value="Lync 2010"/>
          <xsd:enumeration value="Lync 2013"/>
          <xsd:enumeration value="Multi"/>
          <xsd:enumeration value="Office 365"/>
          <xsd:enumeration value="Office 2010"/>
          <xsd:enumeration value="Office 2013"/>
          <xsd:enumeration value="OneNote 2010"/>
          <xsd:enumeration value="OneNote 2013"/>
          <xsd:enumeration value="Outlook 2010"/>
          <xsd:enumeration value="Outlook 2013"/>
          <xsd:enumeration value="OWA"/>
          <xsd:enumeration value="PowerPoint 2010"/>
          <xsd:enumeration value="PowerPoint 2013"/>
          <xsd:enumeration value="PSX"/>
          <xsd:enumeration value="SharePoint"/>
          <xsd:enumeration value="SkyDrive Pro"/>
          <xsd:enumeration value="System Center"/>
          <xsd:enumeration value="System Health"/>
          <xsd:enumeration value="TechLink"/>
          <xsd:enumeration value="Telepresence"/>
          <xsd:enumeration value="Windows 7"/>
          <xsd:enumeration value="Windows 8"/>
          <xsd:enumeration value="Windows Phone"/>
          <xsd:enumeration value="Windows Phone 7.5"/>
          <xsd:enumeration value="Windows RT"/>
          <xsd:enumeration value="Word 2010"/>
          <xsd:enumeration value="Word 2013"/>
          <xsd:enumeration value="Yammer"/>
          <xsd:enumeration value="Other"/>
        </xsd:restriction>
      </xsd:simpleType>
    </xsd:element>
    <xsd:element name="Form_x0020_Factor" ma:index="11" nillable="true" ma:displayName="Form Factor" ma:format="Dropdown" ma:internalName="Form_x0020_Factor">
      <xsd:simpleType>
        <xsd:restriction base="dms:Choice">
          <xsd:enumeration value="Guide (NEW)"/>
          <xsd:enumeration value="Guide (Updated)"/>
          <xsd:enumeration value="PowerPoint"/>
          <xsd:enumeration value="Video"/>
          <xsd:enumeration value="Tips &amp; Tricks"/>
          <xsd:enumeration value="ITWeb Page"/>
          <xsd:enumeration value="QRG"/>
          <xsd:enumeration value="Other"/>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German"/>
          <xsd:enumeration value="Spanish"/>
          <xsd:enumeration value="Japanese"/>
          <xsd:enumeration value="Chinese"/>
          <xsd:enumeration value="Other"/>
        </xsd:restriction>
      </xsd:simpleType>
    </xsd:element>
    <xsd:element name="Status" ma:index="13" nillable="true" ma:displayName="Status" ma:format="Dropdown" ma:internalName="Status">
      <xsd:simpleType>
        <xsd:restriction base="dms:Choice">
          <xsd:enumeration value="In Planning"/>
          <xsd:enumeration value="In Development"/>
          <xsd:enumeration value="Undergoing Refresh"/>
          <xsd:enumeration value="Final (ITPC)"/>
          <xsd:enumeration value="Published (WS)"/>
          <xsd:enumeration value="Cancelled/On Hold"/>
        </xsd:restriction>
      </xsd:simpleType>
    </xsd:element>
    <xsd:element name="Owner" ma:index="14"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20_Location" ma:index="15" nillable="true" ma:displayName="Owner Location" ma:internalName="Owner_x0020_Location">
      <xsd:simpleType>
        <xsd:restriction base="dms:Text">
          <xsd:maxLength value="255"/>
        </xsd:restriction>
      </xsd:simpleType>
    </xsd:element>
    <xsd:element name="Recording" ma:index="18" nillable="true" ma:displayName="Recording" ma:format="Hyperlink" ma:internalName="Recor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d5a437-2bec-4def-8097-fe93448d0d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4" nillable="true" ma:displayName="Sharing Hint Hash" ma:internalName="SharingHintHash" ma:readOnly="true">
      <xsd:simpleType>
        <xsd:restriction base="dms:Text"/>
      </xsd:simple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A7A7-4281-4A03-A0D4-B2A3C04DE807}">
  <ds:schemaRefs>
    <ds:schemaRef ds:uri="http://schemas.microsoft.com/sharepoint/v3/contenttype/forms"/>
  </ds:schemaRefs>
</ds:datastoreItem>
</file>

<file path=customXml/itemProps2.xml><?xml version="1.0" encoding="utf-8"?>
<ds:datastoreItem xmlns:ds="http://schemas.openxmlformats.org/officeDocument/2006/customXml" ds:itemID="{3EE29F6D-688D-4B8E-9783-40D98B1AFA67}">
  <ds:schemaRefs>
    <ds:schemaRef ds:uri="http://schemas.microsoft.com/office/2006/documentManagement/types"/>
    <ds:schemaRef ds:uri="http://schemas.microsoft.com/sharepoint/v3"/>
    <ds:schemaRef ds:uri="e5548ca7-65a3-458d-9ae6-fe5e5cb3a47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4d5a437-2bec-4def-8097-fe93448d0d5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6B3DC9-BA16-4D7C-ADE1-07980DC0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548ca7-65a3-458d-9ae6-fe5e5cb3a477"/>
    <ds:schemaRef ds:uri="64d5a437-2bec-4def-8097-fe93448d0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27007-5D08-4B27-BCE5-99F1D8F7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2292</Words>
  <Characters>13068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Successful meetings with Skype for Business</vt:lpstr>
    </vt:vector>
  </TitlesOfParts>
  <Company>Traina Design</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meetings with Skype for Business</dc:title>
  <dc:creator>showcase@microsoft.com</dc:creator>
  <dc:description>Customer Ready: Traditional meetings can be a challenge when people are spread out over long distances. Communication technology can overcome this physical boundary by allowing people to attend from any location with Internet or phone access. In addition, by understanding the best practices for conducting meetings and productively using Skype for Business, you can make your meetings more efficient and effective.</dc:description>
  <cp:lastModifiedBy>Grabe, Mary M</cp:lastModifiedBy>
  <cp:revision>2</cp:revision>
  <dcterms:created xsi:type="dcterms:W3CDTF">2015-10-26T16:06:00Z</dcterms:created>
  <dcterms:modified xsi:type="dcterms:W3CDTF">2015-10-26T16:06:00Z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0x010100FF8C98E94518BE468EF21FE30DF8F921</vt:lpwstr>
  </property>
  <property fmtid="{D5CDD505-2E9C-101B-9397-08002B2CF9AE}" pid="3" name="IsMyDocuments">
    <vt:bool>true</vt:bool>
  </property>
</Properties>
</file>